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F406B" w14:textId="459E63F0" w:rsidR="00900DBF" w:rsidRPr="00FB02E8" w:rsidRDefault="00FB02E8" w:rsidP="00FB02E8">
      <w:pPr>
        <w:ind w:firstLine="360"/>
        <w:jc w:val="right"/>
        <w:rPr>
          <w:rFonts w:ascii="Calibri" w:eastAsia="Times New Roman" w:hAnsi="Calibri" w:cs="Times New Roman"/>
          <w:b/>
          <w:sz w:val="24"/>
          <w:szCs w:val="20"/>
          <w:lang w:eastAsia="x-none"/>
        </w:rPr>
      </w:pPr>
      <w:r>
        <w:rPr>
          <w:rFonts w:ascii="Verdana" w:eastAsia="Verdana" w:hAnsi="Verdana"/>
          <w:b/>
        </w:rPr>
        <w:t xml:space="preserve">    </w:t>
      </w:r>
      <w:r w:rsidRPr="00C116F3">
        <w:rPr>
          <w:rFonts w:ascii="Verdana" w:eastAsia="Verdana" w:hAnsi="Verdana"/>
          <w:b/>
        </w:rPr>
        <w:t>ZAŁĄCZNIK NR 1</w:t>
      </w:r>
      <w:r>
        <w:rPr>
          <w:rFonts w:ascii="Verdana" w:eastAsia="Verdana" w:hAnsi="Verdana"/>
          <w:b/>
        </w:rPr>
        <w:t>.7</w:t>
      </w:r>
      <w:r w:rsidRPr="00C116F3">
        <w:rPr>
          <w:rFonts w:ascii="Verdana" w:eastAsia="Verdana" w:hAnsi="Verdana"/>
          <w:b/>
        </w:rPr>
        <w:t xml:space="preserve"> DO SWZ – </w:t>
      </w:r>
      <w:r>
        <w:rPr>
          <w:rFonts w:ascii="Verdana" w:eastAsia="Verdana" w:hAnsi="Verdana"/>
          <w:b/>
        </w:rPr>
        <w:t xml:space="preserve">SPECYFIKACJA TECHNICZNA </w:t>
      </w:r>
    </w:p>
    <w:p w14:paraId="714ECEC0" w14:textId="77777777" w:rsidR="00FB02E8" w:rsidRPr="00FB02E8" w:rsidRDefault="00FB02E8" w:rsidP="00FB02E8">
      <w:pPr>
        <w:pStyle w:val="Akapitzlist"/>
        <w:keepNext/>
        <w:spacing w:after="200" w:line="276" w:lineRule="auto"/>
        <w:jc w:val="both"/>
        <w:outlineLvl w:val="0"/>
        <w:rPr>
          <w:rFonts w:ascii="Calibri" w:eastAsia="Times New Roman" w:hAnsi="Calibri" w:cs="Times New Roman"/>
          <w:b/>
          <w:sz w:val="24"/>
          <w:szCs w:val="20"/>
          <w:lang w:eastAsia="x-none"/>
        </w:rPr>
      </w:pPr>
    </w:p>
    <w:p w14:paraId="7B570A0E" w14:textId="518EE0B1" w:rsidR="00461636" w:rsidRPr="00900DBF" w:rsidRDefault="00461636" w:rsidP="00900DBF">
      <w:pPr>
        <w:pStyle w:val="Akapitzlist"/>
        <w:keepNext/>
        <w:numPr>
          <w:ilvl w:val="0"/>
          <w:numId w:val="21"/>
        </w:numPr>
        <w:spacing w:after="200" w:line="276" w:lineRule="auto"/>
        <w:jc w:val="both"/>
        <w:outlineLvl w:val="0"/>
        <w:rPr>
          <w:rFonts w:ascii="Calibri" w:eastAsia="Times New Roman" w:hAnsi="Calibri" w:cs="Times New Roman"/>
          <w:b/>
          <w:sz w:val="24"/>
          <w:szCs w:val="20"/>
          <w:lang w:eastAsia="x-none"/>
        </w:rPr>
      </w:pPr>
      <w:r w:rsidRPr="00900DBF">
        <w:rPr>
          <w:rFonts w:ascii="Calibri" w:eastAsia="Times New Roman" w:hAnsi="Calibri" w:cs="Times New Roman"/>
          <w:b/>
          <w:sz w:val="24"/>
          <w:szCs w:val="20"/>
          <w:lang w:val="x-none" w:eastAsia="x-none"/>
        </w:rPr>
        <w:t>Określenie przedmiotu zamówienia</w:t>
      </w:r>
    </w:p>
    <w:p w14:paraId="5529BC56" w14:textId="77777777" w:rsidR="00461636" w:rsidRDefault="00461636" w:rsidP="00461636">
      <w:pPr>
        <w:spacing w:before="120" w:after="120" w:line="240" w:lineRule="auto"/>
        <w:ind w:firstLine="426"/>
        <w:jc w:val="both"/>
        <w:rPr>
          <w:rFonts w:ascii="Calibri" w:eastAsia="Times New Roman" w:hAnsi="Calibri" w:cs="Times New Roman"/>
          <w:lang w:eastAsia="x-none"/>
        </w:rPr>
      </w:pPr>
      <w:r w:rsidRPr="00461636">
        <w:rPr>
          <w:rFonts w:ascii="Calibri" w:eastAsia="Times New Roman" w:hAnsi="Calibri" w:cs="Times New Roman"/>
          <w:lang w:val="x-none" w:eastAsia="x-none"/>
        </w:rPr>
        <w:t>Przedmiotem zamówienia jest wykonanie dokumentacji projektowej oraz robót budowlano - montażowych, dla zadania wyszczególnionego przez Zamawiającego poniżej</w:t>
      </w:r>
      <w:r w:rsidRPr="00461636">
        <w:rPr>
          <w:rFonts w:ascii="Calibri" w:eastAsia="Times New Roman" w:hAnsi="Calibri" w:cs="Times New Roman"/>
          <w:lang w:eastAsia="x-none"/>
        </w:rPr>
        <w:t>:</w:t>
      </w:r>
    </w:p>
    <w:p w14:paraId="3D2B15D2" w14:textId="77777777" w:rsidR="00CE6B02" w:rsidRDefault="00CE6B02" w:rsidP="00CE6B02">
      <w:pPr>
        <w:spacing w:after="0" w:line="240" w:lineRule="auto"/>
        <w:ind w:left="714" w:hanging="357"/>
        <w:jc w:val="center"/>
        <w:rPr>
          <w:rFonts w:ascii="Calibri" w:eastAsia="Times New Roman" w:hAnsi="Calibri" w:cs="Arial"/>
          <w:b/>
          <w:bCs/>
          <w:sz w:val="24"/>
          <w:szCs w:val="24"/>
          <w:lang w:eastAsia="pl-PL"/>
        </w:rPr>
      </w:pPr>
    </w:p>
    <w:p w14:paraId="38F0E651" w14:textId="5CF26B36" w:rsidR="00461636" w:rsidRPr="00461636" w:rsidRDefault="009E15AF" w:rsidP="00F0037A">
      <w:pPr>
        <w:spacing w:after="0" w:line="240" w:lineRule="auto"/>
        <w:ind w:left="714" w:hanging="357"/>
        <w:jc w:val="center"/>
        <w:rPr>
          <w:rFonts w:ascii="Calibri" w:eastAsia="Times New Roman" w:hAnsi="Calibri" w:cs="Arial"/>
          <w:bCs/>
          <w:sz w:val="20"/>
          <w:szCs w:val="20"/>
          <w:lang w:eastAsia="pl-PL"/>
        </w:rPr>
      </w:pPr>
      <w:r>
        <w:rPr>
          <w:rFonts w:ascii="Calibri" w:eastAsia="Times New Roman" w:hAnsi="Calibri" w:cs="Arial"/>
          <w:b/>
          <w:bCs/>
          <w:sz w:val="24"/>
          <w:szCs w:val="24"/>
          <w:lang w:eastAsia="pl-PL"/>
        </w:rPr>
        <w:t>Modernizacja SZR 0,4</w:t>
      </w:r>
      <w:r w:rsidR="00B90DD5">
        <w:rPr>
          <w:rFonts w:ascii="Calibri" w:eastAsia="Times New Roman" w:hAnsi="Calibri" w:cs="Arial"/>
          <w:b/>
          <w:bCs/>
          <w:sz w:val="24"/>
          <w:szCs w:val="24"/>
          <w:lang w:eastAsia="pl-PL"/>
        </w:rPr>
        <w:t xml:space="preserve"> </w:t>
      </w:r>
      <w:proofErr w:type="spellStart"/>
      <w:r>
        <w:rPr>
          <w:rFonts w:ascii="Calibri" w:eastAsia="Times New Roman" w:hAnsi="Calibri" w:cs="Arial"/>
          <w:b/>
          <w:bCs/>
          <w:sz w:val="24"/>
          <w:szCs w:val="24"/>
          <w:lang w:eastAsia="pl-PL"/>
        </w:rPr>
        <w:t>kV</w:t>
      </w:r>
      <w:proofErr w:type="spellEnd"/>
      <w:r>
        <w:rPr>
          <w:rFonts w:ascii="Calibri" w:eastAsia="Times New Roman" w:hAnsi="Calibri" w:cs="Arial"/>
          <w:b/>
          <w:bCs/>
          <w:sz w:val="24"/>
          <w:szCs w:val="24"/>
          <w:lang w:eastAsia="pl-PL"/>
        </w:rPr>
        <w:t xml:space="preserve"> w stacj</w:t>
      </w:r>
      <w:r w:rsidR="00325A7C">
        <w:rPr>
          <w:rFonts w:ascii="Calibri" w:eastAsia="Times New Roman" w:hAnsi="Calibri" w:cs="Arial"/>
          <w:b/>
          <w:bCs/>
          <w:sz w:val="24"/>
          <w:szCs w:val="24"/>
          <w:lang w:eastAsia="pl-PL"/>
        </w:rPr>
        <w:t>i</w:t>
      </w:r>
      <w:r>
        <w:rPr>
          <w:rFonts w:ascii="Calibri" w:eastAsia="Times New Roman" w:hAnsi="Calibri" w:cs="Arial"/>
          <w:b/>
          <w:bCs/>
          <w:sz w:val="24"/>
          <w:szCs w:val="24"/>
          <w:lang w:eastAsia="pl-PL"/>
        </w:rPr>
        <w:t xml:space="preserve"> </w:t>
      </w:r>
      <w:r w:rsidR="00325A7C">
        <w:rPr>
          <w:rFonts w:ascii="Calibri" w:eastAsia="Times New Roman" w:hAnsi="Calibri" w:cs="Arial"/>
          <w:b/>
          <w:bCs/>
          <w:sz w:val="24"/>
          <w:szCs w:val="24"/>
          <w:lang w:eastAsia="pl-PL"/>
        </w:rPr>
        <w:t>220</w:t>
      </w:r>
      <w:r w:rsidR="00461636" w:rsidRPr="00461636">
        <w:rPr>
          <w:rFonts w:ascii="Calibri" w:eastAsia="Times New Roman" w:hAnsi="Calibri" w:cs="Arial"/>
          <w:b/>
          <w:bCs/>
          <w:sz w:val="24"/>
          <w:szCs w:val="24"/>
          <w:lang w:eastAsia="pl-PL"/>
        </w:rPr>
        <w:t>/</w:t>
      </w:r>
      <w:r w:rsidR="00325A7C">
        <w:rPr>
          <w:rFonts w:ascii="Calibri" w:eastAsia="Times New Roman" w:hAnsi="Calibri" w:cs="Arial"/>
          <w:b/>
          <w:bCs/>
          <w:sz w:val="24"/>
          <w:szCs w:val="24"/>
          <w:lang w:eastAsia="pl-PL"/>
        </w:rPr>
        <w:t>110</w:t>
      </w:r>
      <w:r w:rsidR="00B90DD5">
        <w:rPr>
          <w:rFonts w:ascii="Calibri" w:eastAsia="Times New Roman" w:hAnsi="Calibri" w:cs="Arial"/>
          <w:b/>
          <w:bCs/>
          <w:sz w:val="24"/>
          <w:szCs w:val="24"/>
          <w:lang w:eastAsia="pl-PL"/>
        </w:rPr>
        <w:t xml:space="preserve"> </w:t>
      </w:r>
      <w:proofErr w:type="spellStart"/>
      <w:r w:rsidR="00461636" w:rsidRPr="00461636">
        <w:rPr>
          <w:rFonts w:ascii="Calibri" w:eastAsia="Times New Roman" w:hAnsi="Calibri" w:cs="Arial"/>
          <w:b/>
          <w:bCs/>
          <w:sz w:val="24"/>
          <w:szCs w:val="24"/>
          <w:lang w:eastAsia="pl-PL"/>
        </w:rPr>
        <w:t>kV</w:t>
      </w:r>
      <w:proofErr w:type="spellEnd"/>
      <w:r w:rsidR="00461636" w:rsidRPr="00461636">
        <w:rPr>
          <w:rFonts w:ascii="Calibri" w:eastAsia="Times New Roman" w:hAnsi="Calibri" w:cs="Arial"/>
          <w:b/>
          <w:bCs/>
          <w:sz w:val="24"/>
          <w:szCs w:val="24"/>
          <w:lang w:eastAsia="pl-PL"/>
        </w:rPr>
        <w:t xml:space="preserve"> </w:t>
      </w:r>
      <w:r w:rsidR="00325A7C">
        <w:rPr>
          <w:rFonts w:ascii="Calibri" w:eastAsia="Times New Roman" w:hAnsi="Calibri" w:cs="Arial"/>
          <w:b/>
          <w:bCs/>
          <w:sz w:val="24"/>
          <w:szCs w:val="24"/>
          <w:lang w:eastAsia="pl-PL"/>
        </w:rPr>
        <w:t xml:space="preserve">Kopalnia </w:t>
      </w:r>
    </w:p>
    <w:p w14:paraId="0CC080C7" w14:textId="77777777" w:rsidR="00461636" w:rsidRPr="00461636" w:rsidRDefault="00461636" w:rsidP="00461636">
      <w:pPr>
        <w:spacing w:before="120" w:after="120" w:line="240" w:lineRule="auto"/>
        <w:ind w:left="714" w:hanging="357"/>
        <w:jc w:val="both"/>
        <w:rPr>
          <w:rFonts w:ascii="Arial" w:eastAsia="Times New Roman" w:hAnsi="Arial" w:cs="Arial"/>
          <w:bCs/>
          <w:sz w:val="20"/>
          <w:szCs w:val="20"/>
          <w:lang w:eastAsia="pl-PL"/>
        </w:rPr>
      </w:pPr>
    </w:p>
    <w:p w14:paraId="5019137B" w14:textId="77777777" w:rsidR="00461636" w:rsidRPr="00CE6B02" w:rsidRDefault="00461636" w:rsidP="00CE6B02">
      <w:pPr>
        <w:pStyle w:val="Akapitzlist"/>
        <w:keepNext/>
        <w:numPr>
          <w:ilvl w:val="0"/>
          <w:numId w:val="21"/>
        </w:numPr>
        <w:spacing w:before="120" w:after="120" w:line="240" w:lineRule="auto"/>
        <w:jc w:val="both"/>
        <w:outlineLvl w:val="0"/>
        <w:rPr>
          <w:rFonts w:ascii="Calibri" w:eastAsia="Times New Roman" w:hAnsi="Calibri" w:cs="Times New Roman"/>
          <w:b/>
          <w:sz w:val="24"/>
          <w:szCs w:val="20"/>
          <w:lang w:val="x-none" w:eastAsia="x-none"/>
        </w:rPr>
      </w:pPr>
      <w:r w:rsidRPr="00CE6B02">
        <w:rPr>
          <w:rFonts w:ascii="Calibri" w:eastAsia="Times New Roman" w:hAnsi="Calibri" w:cs="Times New Roman"/>
          <w:b/>
          <w:sz w:val="24"/>
          <w:szCs w:val="20"/>
          <w:lang w:val="x-none" w:eastAsia="x-none"/>
        </w:rPr>
        <w:t>Zasady realizacji robót budowlanych</w:t>
      </w:r>
    </w:p>
    <w:p w14:paraId="6D0D3092" w14:textId="77777777" w:rsidR="00CE6B02" w:rsidRPr="00876072" w:rsidRDefault="00CE6B02" w:rsidP="00CE6B02">
      <w:pPr>
        <w:pStyle w:val="bezpunkw"/>
        <w:numPr>
          <w:ilvl w:val="0"/>
          <w:numId w:val="24"/>
        </w:numPr>
        <w:jc w:val="both"/>
        <w:rPr>
          <w:rFonts w:cs="Calibri"/>
        </w:rPr>
      </w:pPr>
      <w:bookmarkStart w:id="0" w:name="_Toc396477879"/>
      <w:bookmarkStart w:id="1" w:name="_Toc396486110"/>
      <w:bookmarkStart w:id="2" w:name="_Toc396486360"/>
      <w:bookmarkStart w:id="3" w:name="_Toc412746370"/>
      <w:bookmarkStart w:id="4" w:name="_Toc417565852"/>
      <w:bookmarkStart w:id="5" w:name="_Toc428713513"/>
      <w:r w:rsidRPr="00876072">
        <w:rPr>
          <w:rFonts w:cs="Calibri"/>
        </w:rPr>
        <w:t xml:space="preserve">Na </w:t>
      </w:r>
      <w:r w:rsidRPr="004714AE">
        <w:rPr>
          <w:rFonts w:cs="Calibri"/>
        </w:rPr>
        <w:t>wykonanie dokumentacji projektowej oraz</w:t>
      </w:r>
      <w:r w:rsidRPr="00876072">
        <w:rPr>
          <w:rFonts w:cs="Calibri"/>
        </w:rPr>
        <w:t xml:space="preserve"> realizację robót budowlano – montażowych zawarta zostanie umowa pisemna, której wzór jest </w:t>
      </w:r>
      <w:r w:rsidRPr="00604052">
        <w:rPr>
          <w:rFonts w:cs="Calibri"/>
        </w:rPr>
        <w:t>załącznikiem nr 5 do</w:t>
      </w:r>
      <w:r w:rsidRPr="00876072">
        <w:rPr>
          <w:rFonts w:cs="Calibri"/>
        </w:rPr>
        <w:t xml:space="preserve"> SWZ</w:t>
      </w:r>
      <w:bookmarkEnd w:id="0"/>
      <w:bookmarkEnd w:id="1"/>
      <w:bookmarkEnd w:id="2"/>
      <w:bookmarkEnd w:id="3"/>
      <w:bookmarkEnd w:id="4"/>
      <w:bookmarkEnd w:id="5"/>
      <w:r w:rsidRPr="00876072">
        <w:rPr>
          <w:rFonts w:cs="Calibri"/>
        </w:rPr>
        <w:t>.</w:t>
      </w:r>
      <w:bookmarkStart w:id="6" w:name="_Toc396477880"/>
      <w:bookmarkStart w:id="7" w:name="_Toc396486111"/>
      <w:bookmarkStart w:id="8" w:name="_Toc396486361"/>
      <w:bookmarkStart w:id="9" w:name="_Toc412746371"/>
      <w:bookmarkStart w:id="10" w:name="_Toc417565853"/>
      <w:bookmarkStart w:id="11" w:name="_Toc428713514"/>
      <w:r w:rsidRPr="00876072">
        <w:rPr>
          <w:rFonts w:cs="Calibri"/>
        </w:rPr>
        <w:t xml:space="preserve"> </w:t>
      </w:r>
    </w:p>
    <w:p w14:paraId="2E0D378B" w14:textId="77777777" w:rsidR="00CE6B02" w:rsidRPr="00876072" w:rsidRDefault="00CE6B02" w:rsidP="00CE6B02">
      <w:pPr>
        <w:pStyle w:val="bezpunkw"/>
        <w:numPr>
          <w:ilvl w:val="0"/>
          <w:numId w:val="24"/>
        </w:numPr>
        <w:jc w:val="both"/>
        <w:rPr>
          <w:rFonts w:cs="Calibri"/>
        </w:rPr>
      </w:pPr>
      <w:r w:rsidRPr="00876072">
        <w:rPr>
          <w:rFonts w:cs="Calibri"/>
        </w:rPr>
        <w:t>Załącznikiem do ww. umowy będzie przyjęta oferta Wykonawcy i SWZ.</w:t>
      </w:r>
      <w:bookmarkEnd w:id="6"/>
      <w:bookmarkEnd w:id="7"/>
      <w:bookmarkEnd w:id="8"/>
      <w:bookmarkEnd w:id="9"/>
      <w:bookmarkEnd w:id="10"/>
      <w:bookmarkEnd w:id="11"/>
    </w:p>
    <w:p w14:paraId="4C18958E" w14:textId="77777777" w:rsidR="00CE6B02" w:rsidRPr="00876072" w:rsidRDefault="00CE6B02" w:rsidP="00CE6B02">
      <w:pPr>
        <w:pStyle w:val="bezpunkw"/>
        <w:numPr>
          <w:ilvl w:val="0"/>
          <w:numId w:val="24"/>
        </w:numPr>
        <w:jc w:val="both"/>
        <w:rPr>
          <w:rFonts w:cs="Calibri"/>
        </w:rPr>
      </w:pPr>
      <w:bookmarkStart w:id="12" w:name="_Toc396477881"/>
      <w:bookmarkStart w:id="13" w:name="_Toc396486112"/>
      <w:bookmarkStart w:id="14" w:name="_Toc396486362"/>
      <w:bookmarkStart w:id="15" w:name="_Toc412746372"/>
      <w:bookmarkStart w:id="16" w:name="_Toc417565854"/>
      <w:bookmarkStart w:id="17" w:name="_Toc428713515"/>
      <w:r w:rsidRPr="00876072">
        <w:rPr>
          <w:rFonts w:cs="Calibri"/>
        </w:rPr>
        <w:t>Termin realizacji może ulec przesunięciu tylko w przypadkach określonych w umowie</w:t>
      </w:r>
      <w:bookmarkEnd w:id="12"/>
      <w:bookmarkEnd w:id="13"/>
      <w:bookmarkEnd w:id="14"/>
      <w:bookmarkEnd w:id="15"/>
      <w:bookmarkEnd w:id="16"/>
      <w:bookmarkEnd w:id="17"/>
      <w:r w:rsidRPr="00876072">
        <w:rPr>
          <w:rFonts w:cs="Calibri"/>
        </w:rPr>
        <w:t>.</w:t>
      </w:r>
    </w:p>
    <w:p w14:paraId="662E3C0E" w14:textId="77777777" w:rsidR="00CE6B02" w:rsidRDefault="00CE6B02" w:rsidP="00CE6B02">
      <w:pPr>
        <w:pStyle w:val="bezpunkw"/>
        <w:numPr>
          <w:ilvl w:val="0"/>
          <w:numId w:val="24"/>
        </w:numPr>
        <w:jc w:val="both"/>
        <w:rPr>
          <w:rFonts w:cs="Calibri"/>
        </w:rPr>
      </w:pPr>
      <w:bookmarkStart w:id="18" w:name="_Toc380748950"/>
      <w:bookmarkStart w:id="19" w:name="_Toc380749090"/>
      <w:bookmarkStart w:id="20" w:name="_Toc380999526"/>
      <w:bookmarkStart w:id="21" w:name="_Toc396477882"/>
      <w:bookmarkStart w:id="22" w:name="_Toc396486113"/>
      <w:bookmarkStart w:id="23" w:name="_Toc396486363"/>
      <w:bookmarkStart w:id="24" w:name="_Toc412746373"/>
      <w:bookmarkStart w:id="25" w:name="_Toc417565855"/>
      <w:bookmarkStart w:id="26" w:name="_Toc428713516"/>
      <w:r w:rsidRPr="00876072">
        <w:rPr>
          <w:rFonts w:cs="Calibri"/>
        </w:rPr>
        <w:t>Roboty budowlane będą prowadzone na podstawie dokumentacji projektowej opracowanej przez Wykonawcę i uzgodnionej przez Zamawiającego, przed przystąpieniem do robót</w:t>
      </w:r>
      <w:bookmarkEnd w:id="18"/>
      <w:bookmarkEnd w:id="19"/>
      <w:bookmarkEnd w:id="20"/>
      <w:bookmarkEnd w:id="21"/>
      <w:bookmarkEnd w:id="22"/>
      <w:bookmarkEnd w:id="23"/>
      <w:bookmarkEnd w:id="24"/>
      <w:bookmarkEnd w:id="25"/>
      <w:bookmarkEnd w:id="26"/>
      <w:r w:rsidRPr="00876072">
        <w:rPr>
          <w:rFonts w:cs="Calibri"/>
        </w:rPr>
        <w:t>.</w:t>
      </w:r>
    </w:p>
    <w:p w14:paraId="16C2CC44" w14:textId="77777777" w:rsidR="00E13A0A" w:rsidRPr="00876072" w:rsidRDefault="00E13A0A" w:rsidP="00E13A0A">
      <w:pPr>
        <w:pStyle w:val="bezpunkw"/>
        <w:ind w:left="720" w:firstLine="0"/>
        <w:jc w:val="both"/>
        <w:rPr>
          <w:rFonts w:cs="Calibri"/>
        </w:rPr>
      </w:pPr>
    </w:p>
    <w:p w14:paraId="4A2304C0" w14:textId="77777777" w:rsidR="00461636" w:rsidRDefault="00461636" w:rsidP="00CE6B02">
      <w:pPr>
        <w:pStyle w:val="Akapitzlist"/>
        <w:keepNext/>
        <w:numPr>
          <w:ilvl w:val="0"/>
          <w:numId w:val="21"/>
        </w:numPr>
        <w:spacing w:before="240" w:after="120" w:line="240" w:lineRule="auto"/>
        <w:jc w:val="both"/>
        <w:outlineLvl w:val="0"/>
        <w:rPr>
          <w:rFonts w:ascii="Calibri" w:eastAsia="Times New Roman" w:hAnsi="Calibri" w:cs="Times New Roman"/>
          <w:b/>
          <w:sz w:val="24"/>
          <w:szCs w:val="20"/>
          <w:lang w:val="x-none" w:eastAsia="x-none"/>
        </w:rPr>
      </w:pPr>
      <w:r w:rsidRPr="00CE6B02">
        <w:rPr>
          <w:rFonts w:ascii="Calibri" w:eastAsia="Times New Roman" w:hAnsi="Calibri" w:cs="Times New Roman"/>
          <w:b/>
          <w:sz w:val="24"/>
          <w:szCs w:val="20"/>
          <w:lang w:val="x-none" w:eastAsia="x-none"/>
        </w:rPr>
        <w:t>Obowiązki Wykonawcy przed złożeniem oferty</w:t>
      </w:r>
    </w:p>
    <w:p w14:paraId="3C7A0E7F" w14:textId="77777777" w:rsidR="00461636" w:rsidRPr="00CE6B02" w:rsidRDefault="00461636" w:rsidP="0077460F">
      <w:pPr>
        <w:pStyle w:val="Akapitzlist"/>
        <w:keepNext/>
        <w:numPr>
          <w:ilvl w:val="0"/>
          <w:numId w:val="25"/>
        </w:numPr>
        <w:spacing w:after="0" w:line="240" w:lineRule="auto"/>
        <w:ind w:left="714" w:hanging="357"/>
        <w:jc w:val="both"/>
        <w:outlineLvl w:val="1"/>
        <w:rPr>
          <w:rFonts w:ascii="Calibri" w:eastAsia="Times New Roman" w:hAnsi="Calibri" w:cs="Times New Roman"/>
          <w:szCs w:val="20"/>
          <w:lang w:val="x-none" w:eastAsia="x-none"/>
        </w:rPr>
      </w:pPr>
      <w:r w:rsidRPr="00CE6B02">
        <w:rPr>
          <w:rFonts w:ascii="Calibri" w:eastAsia="Times New Roman" w:hAnsi="Calibri" w:cs="Times New Roman"/>
          <w:szCs w:val="20"/>
          <w:lang w:val="x-none" w:eastAsia="x-none"/>
        </w:rPr>
        <w:t xml:space="preserve">Zapoznanie się z planowaną lokalizacją </w:t>
      </w:r>
      <w:r w:rsidRPr="00CE6B02">
        <w:rPr>
          <w:rFonts w:ascii="Calibri" w:eastAsia="Times New Roman" w:hAnsi="Calibri" w:cs="Times New Roman"/>
          <w:szCs w:val="20"/>
          <w:lang w:eastAsia="x-none"/>
        </w:rPr>
        <w:t>urządzeń</w:t>
      </w:r>
      <w:r w:rsidRPr="00CE6B02">
        <w:rPr>
          <w:rFonts w:ascii="Calibri" w:eastAsia="Times New Roman" w:hAnsi="Calibri" w:cs="Times New Roman"/>
          <w:szCs w:val="20"/>
          <w:lang w:val="x-none" w:eastAsia="x-none"/>
        </w:rPr>
        <w:t xml:space="preserve">, warunkami terenowymi, uwarunkowaniami zagospodarowania </w:t>
      </w:r>
      <w:r w:rsidR="009E15AF">
        <w:rPr>
          <w:rFonts w:ascii="Calibri" w:eastAsia="Times New Roman" w:hAnsi="Calibri" w:cs="Times New Roman"/>
          <w:szCs w:val="20"/>
          <w:lang w:eastAsia="x-none"/>
        </w:rPr>
        <w:t>w stacj</w:t>
      </w:r>
      <w:r w:rsidR="00100E8A">
        <w:rPr>
          <w:rFonts w:ascii="Calibri" w:eastAsia="Times New Roman" w:hAnsi="Calibri" w:cs="Times New Roman"/>
          <w:szCs w:val="20"/>
          <w:lang w:eastAsia="x-none"/>
        </w:rPr>
        <w:t>i</w:t>
      </w:r>
      <w:r w:rsidRPr="00CE6B02">
        <w:rPr>
          <w:rFonts w:ascii="Calibri" w:eastAsia="Times New Roman" w:hAnsi="Calibri" w:cs="Times New Roman"/>
          <w:szCs w:val="20"/>
          <w:lang w:eastAsia="x-none"/>
        </w:rPr>
        <w:t xml:space="preserve"> </w:t>
      </w:r>
      <w:r w:rsidR="00325A7C">
        <w:rPr>
          <w:rFonts w:ascii="Calibri" w:eastAsia="Times New Roman" w:hAnsi="Calibri" w:cs="Times New Roman"/>
          <w:szCs w:val="20"/>
          <w:lang w:eastAsia="x-none"/>
        </w:rPr>
        <w:t>22</w:t>
      </w:r>
      <w:r w:rsidRPr="00CE6B02">
        <w:rPr>
          <w:rFonts w:ascii="Calibri" w:eastAsia="Times New Roman" w:hAnsi="Calibri" w:cs="Times New Roman"/>
          <w:szCs w:val="20"/>
          <w:lang w:eastAsia="x-none"/>
        </w:rPr>
        <w:t>0/1</w:t>
      </w:r>
      <w:r w:rsidR="00325A7C">
        <w:rPr>
          <w:rFonts w:ascii="Calibri" w:eastAsia="Times New Roman" w:hAnsi="Calibri" w:cs="Times New Roman"/>
          <w:szCs w:val="20"/>
          <w:lang w:eastAsia="x-none"/>
        </w:rPr>
        <w:t>10</w:t>
      </w:r>
      <w:r w:rsidRPr="00CE6B02">
        <w:rPr>
          <w:rFonts w:ascii="Calibri" w:eastAsia="Times New Roman" w:hAnsi="Calibri" w:cs="Times New Roman"/>
          <w:szCs w:val="20"/>
          <w:lang w:eastAsia="x-none"/>
        </w:rPr>
        <w:t xml:space="preserve">kV </w:t>
      </w:r>
      <w:r w:rsidR="00325A7C">
        <w:rPr>
          <w:rFonts w:ascii="Calibri" w:eastAsia="Times New Roman" w:hAnsi="Calibri" w:cs="Times New Roman"/>
          <w:szCs w:val="20"/>
          <w:lang w:eastAsia="x-none"/>
        </w:rPr>
        <w:t>Kopalnia Bełchatów</w:t>
      </w:r>
      <w:r w:rsidR="009E15AF">
        <w:rPr>
          <w:rFonts w:ascii="Calibri" w:eastAsia="Times New Roman" w:hAnsi="Calibri" w:cs="Times New Roman"/>
          <w:szCs w:val="20"/>
          <w:lang w:eastAsia="x-none"/>
        </w:rPr>
        <w:t xml:space="preserve"> </w:t>
      </w:r>
      <w:r w:rsidR="00100E8A">
        <w:rPr>
          <w:rFonts w:ascii="Calibri" w:eastAsia="Times New Roman" w:hAnsi="Calibri" w:cs="Times New Roman"/>
          <w:szCs w:val="20"/>
          <w:lang w:eastAsia="x-none"/>
        </w:rPr>
        <w:t xml:space="preserve">na terenie RE </w:t>
      </w:r>
      <w:r w:rsidR="00325A7C">
        <w:rPr>
          <w:rFonts w:ascii="Calibri" w:eastAsia="Times New Roman" w:hAnsi="Calibri" w:cs="Times New Roman"/>
          <w:szCs w:val="20"/>
          <w:lang w:eastAsia="x-none"/>
        </w:rPr>
        <w:t>Bełchatów</w:t>
      </w:r>
      <w:r w:rsidR="00100E8A">
        <w:rPr>
          <w:rFonts w:ascii="Calibri" w:eastAsia="Times New Roman" w:hAnsi="Calibri" w:cs="Times New Roman"/>
          <w:szCs w:val="20"/>
          <w:lang w:eastAsia="x-none"/>
        </w:rPr>
        <w:t>.</w:t>
      </w:r>
    </w:p>
    <w:p w14:paraId="318AE253" w14:textId="77777777" w:rsidR="00CE6B02" w:rsidRPr="00876072" w:rsidRDefault="00CE6B02" w:rsidP="0077460F">
      <w:pPr>
        <w:pStyle w:val="bezpunkw"/>
        <w:numPr>
          <w:ilvl w:val="0"/>
          <w:numId w:val="25"/>
        </w:numPr>
        <w:spacing w:before="0" w:after="0"/>
        <w:ind w:left="714" w:hanging="357"/>
        <w:jc w:val="both"/>
        <w:rPr>
          <w:rFonts w:cs="Calibri"/>
        </w:rPr>
      </w:pPr>
      <w:bookmarkStart w:id="27" w:name="_Toc380749095"/>
      <w:bookmarkStart w:id="28" w:name="_Toc380999531"/>
      <w:bookmarkStart w:id="29" w:name="_Toc399845169"/>
      <w:bookmarkStart w:id="30" w:name="_Toc399845618"/>
      <w:bookmarkStart w:id="31" w:name="_Toc399850571"/>
      <w:bookmarkStart w:id="32" w:name="_Toc399851070"/>
      <w:bookmarkStart w:id="33" w:name="_Toc406739987"/>
      <w:bookmarkStart w:id="34" w:name="_Toc406740655"/>
      <w:bookmarkStart w:id="35" w:name="_Toc417565862"/>
      <w:bookmarkStart w:id="36" w:name="_Toc428713521"/>
      <w:r w:rsidRPr="00876072">
        <w:rPr>
          <w:rFonts w:cs="Calibri"/>
        </w:rPr>
        <w:t xml:space="preserve">Zapoznanie się z warunkami i wymaganiami ofertowymi i treścią wzoru umowy na wykonanie dokumentacji projektowej i roboty budowlano-montażowe stanowiącej </w:t>
      </w:r>
      <w:r w:rsidRPr="00604052">
        <w:rPr>
          <w:rFonts w:cs="Calibri"/>
        </w:rPr>
        <w:t>załącznik nr 5</w:t>
      </w:r>
      <w:r w:rsidRPr="00876072">
        <w:rPr>
          <w:rFonts w:cs="Calibri"/>
        </w:rPr>
        <w:t xml:space="preserve"> do SWZ.</w:t>
      </w:r>
      <w:bookmarkEnd w:id="27"/>
      <w:bookmarkEnd w:id="28"/>
      <w:bookmarkEnd w:id="29"/>
      <w:bookmarkEnd w:id="30"/>
      <w:bookmarkEnd w:id="31"/>
      <w:bookmarkEnd w:id="32"/>
      <w:bookmarkEnd w:id="33"/>
      <w:bookmarkEnd w:id="34"/>
      <w:bookmarkEnd w:id="35"/>
      <w:bookmarkEnd w:id="36"/>
      <w:r w:rsidRPr="00876072">
        <w:rPr>
          <w:rFonts w:cs="Calibri"/>
        </w:rPr>
        <w:t xml:space="preserve"> </w:t>
      </w:r>
    </w:p>
    <w:p w14:paraId="381948DE" w14:textId="77777777" w:rsidR="00CE6B02" w:rsidRPr="00876072" w:rsidRDefault="00CE6B02" w:rsidP="00CE6B02">
      <w:pPr>
        <w:pStyle w:val="bezpunkw"/>
        <w:numPr>
          <w:ilvl w:val="0"/>
          <w:numId w:val="25"/>
        </w:numPr>
        <w:spacing w:before="0" w:after="0"/>
        <w:jc w:val="both"/>
        <w:rPr>
          <w:rFonts w:cs="Calibri"/>
        </w:rPr>
      </w:pPr>
      <w:bookmarkStart w:id="37" w:name="_Toc380749096"/>
      <w:bookmarkStart w:id="38" w:name="_Toc380999532"/>
      <w:bookmarkStart w:id="39" w:name="_Toc399845171"/>
      <w:bookmarkStart w:id="40" w:name="_Toc399845620"/>
      <w:bookmarkStart w:id="41" w:name="_Toc399850573"/>
      <w:bookmarkStart w:id="42" w:name="_Toc399851072"/>
      <w:bookmarkStart w:id="43" w:name="_Toc406739989"/>
      <w:bookmarkStart w:id="44" w:name="_Toc406740657"/>
      <w:bookmarkStart w:id="45" w:name="_Toc417565864"/>
      <w:bookmarkStart w:id="46" w:name="_Toc428713522"/>
      <w:r w:rsidRPr="00876072">
        <w:rPr>
          <w:rFonts w:cs="Calibri"/>
        </w:rPr>
        <w:t>Uwzględnienie ww. warunków w ofercie.</w:t>
      </w:r>
      <w:bookmarkEnd w:id="37"/>
      <w:bookmarkEnd w:id="38"/>
      <w:bookmarkEnd w:id="39"/>
      <w:bookmarkEnd w:id="40"/>
      <w:bookmarkEnd w:id="41"/>
      <w:bookmarkEnd w:id="42"/>
      <w:bookmarkEnd w:id="43"/>
      <w:bookmarkEnd w:id="44"/>
      <w:bookmarkEnd w:id="45"/>
      <w:bookmarkEnd w:id="46"/>
    </w:p>
    <w:p w14:paraId="3D0D47C3" w14:textId="77777777" w:rsidR="00CE6B02" w:rsidRPr="00876072" w:rsidRDefault="00CE6B02" w:rsidP="00CE6B02">
      <w:pPr>
        <w:pStyle w:val="bezpunkw"/>
        <w:numPr>
          <w:ilvl w:val="0"/>
          <w:numId w:val="25"/>
        </w:numPr>
        <w:spacing w:before="0" w:after="0"/>
        <w:jc w:val="both"/>
        <w:rPr>
          <w:rFonts w:cs="Calibri"/>
        </w:rPr>
      </w:pPr>
      <w:r w:rsidRPr="00876072">
        <w:rPr>
          <w:rFonts w:cs="Calibri"/>
        </w:rPr>
        <w:t>Wykonawca wycenia koszt zadania na podstawie niniejszej specyfikacji technicznej i</w:t>
      </w:r>
      <w:r w:rsidR="00604052">
        <w:rPr>
          <w:rFonts w:cs="Calibri"/>
        </w:rPr>
        <w:t> </w:t>
      </w:r>
      <w:r w:rsidRPr="00876072">
        <w:rPr>
          <w:rFonts w:cs="Calibri"/>
        </w:rPr>
        <w:t>określonych w niej wymagań dla urządzeń.</w:t>
      </w:r>
    </w:p>
    <w:p w14:paraId="4186D8E2" w14:textId="77777777" w:rsidR="00CE6B02" w:rsidRDefault="00CE6B02" w:rsidP="00CE6B02">
      <w:pPr>
        <w:pStyle w:val="Akapitzlist"/>
        <w:keepNext/>
        <w:spacing w:before="120" w:after="120" w:line="240" w:lineRule="auto"/>
        <w:jc w:val="both"/>
        <w:outlineLvl w:val="1"/>
        <w:rPr>
          <w:rFonts w:ascii="Calibri" w:eastAsia="Times New Roman" w:hAnsi="Calibri" w:cs="Times New Roman"/>
          <w:szCs w:val="20"/>
          <w:lang w:val="x-none" w:eastAsia="x-none"/>
        </w:rPr>
      </w:pPr>
    </w:p>
    <w:p w14:paraId="6D3B3628" w14:textId="77777777" w:rsidR="0077460F" w:rsidRPr="00CE6B02" w:rsidRDefault="0077460F" w:rsidP="00CE6B02">
      <w:pPr>
        <w:pStyle w:val="Akapitzlist"/>
        <w:keepNext/>
        <w:spacing w:before="120" w:after="120" w:line="240" w:lineRule="auto"/>
        <w:jc w:val="both"/>
        <w:outlineLvl w:val="1"/>
        <w:rPr>
          <w:rFonts w:ascii="Calibri" w:eastAsia="Times New Roman" w:hAnsi="Calibri" w:cs="Times New Roman"/>
          <w:szCs w:val="20"/>
          <w:lang w:val="x-none" w:eastAsia="x-none"/>
        </w:rPr>
      </w:pPr>
    </w:p>
    <w:p w14:paraId="1399977E" w14:textId="77777777" w:rsidR="00461636" w:rsidRPr="00CE6B02" w:rsidRDefault="00461636" w:rsidP="00CE6B02">
      <w:pPr>
        <w:pStyle w:val="Akapitzlist"/>
        <w:keepNext/>
        <w:numPr>
          <w:ilvl w:val="0"/>
          <w:numId w:val="21"/>
        </w:numPr>
        <w:spacing w:before="120" w:after="120" w:line="240" w:lineRule="auto"/>
        <w:jc w:val="both"/>
        <w:outlineLvl w:val="0"/>
        <w:rPr>
          <w:rFonts w:ascii="Calibri" w:eastAsia="Times New Roman" w:hAnsi="Calibri" w:cs="Times New Roman"/>
          <w:b/>
          <w:sz w:val="24"/>
          <w:szCs w:val="20"/>
          <w:lang w:val="x-none" w:eastAsia="x-none"/>
        </w:rPr>
      </w:pPr>
      <w:r w:rsidRPr="00CE6B02">
        <w:rPr>
          <w:rFonts w:ascii="Calibri" w:eastAsia="Times New Roman" w:hAnsi="Calibri" w:cs="Times New Roman"/>
          <w:b/>
          <w:sz w:val="24"/>
          <w:szCs w:val="20"/>
          <w:lang w:val="x-none" w:eastAsia="x-none"/>
        </w:rPr>
        <w:t>Wymagania szczegółowe</w:t>
      </w:r>
    </w:p>
    <w:p w14:paraId="0655731A" w14:textId="77777777" w:rsidR="00461636" w:rsidRPr="00461636" w:rsidRDefault="00CE6B02" w:rsidP="00CE6B02">
      <w:pPr>
        <w:keepNext/>
        <w:numPr>
          <w:ilvl w:val="1"/>
          <w:numId w:val="0"/>
        </w:numPr>
        <w:spacing w:before="120" w:after="120" w:line="240" w:lineRule="auto"/>
        <w:ind w:left="691" w:hanging="331"/>
        <w:jc w:val="both"/>
        <w:outlineLvl w:val="1"/>
        <w:rPr>
          <w:rFonts w:ascii="Calibri" w:eastAsia="Times New Roman" w:hAnsi="Calibri" w:cs="Times New Roman"/>
          <w:b/>
          <w:szCs w:val="20"/>
          <w:lang w:val="x-none" w:eastAsia="x-none"/>
        </w:rPr>
      </w:pPr>
      <w:r>
        <w:rPr>
          <w:rFonts w:ascii="Calibri" w:eastAsia="Times New Roman" w:hAnsi="Calibri" w:cs="Times New Roman"/>
          <w:b/>
          <w:szCs w:val="20"/>
          <w:lang w:eastAsia="x-none"/>
        </w:rPr>
        <w:t xml:space="preserve">4.1 </w:t>
      </w:r>
      <w:r w:rsidR="00461636" w:rsidRPr="00461636">
        <w:rPr>
          <w:rFonts w:ascii="Calibri" w:eastAsia="Times New Roman" w:hAnsi="Calibri" w:cs="Times New Roman"/>
          <w:b/>
          <w:szCs w:val="20"/>
          <w:lang w:val="x-none" w:eastAsia="x-none"/>
        </w:rPr>
        <w:t>Zakres zamówienia</w:t>
      </w:r>
    </w:p>
    <w:p w14:paraId="172D5403" w14:textId="77777777" w:rsidR="00461636" w:rsidRPr="00461636" w:rsidRDefault="00461636" w:rsidP="00461636">
      <w:pPr>
        <w:spacing w:before="120" w:after="120" w:line="240" w:lineRule="auto"/>
        <w:ind w:firstLine="426"/>
        <w:jc w:val="both"/>
        <w:rPr>
          <w:rFonts w:ascii="Calibri" w:eastAsia="Times New Roman" w:hAnsi="Calibri" w:cs="Times New Roman"/>
          <w:lang w:eastAsia="x-none"/>
        </w:rPr>
      </w:pPr>
      <w:r w:rsidRPr="00461636">
        <w:rPr>
          <w:rFonts w:ascii="Calibri" w:eastAsia="Times New Roman" w:hAnsi="Calibri" w:cs="Times New Roman"/>
          <w:lang w:val="x-none" w:eastAsia="x-none"/>
        </w:rPr>
        <w:t>Zakres zamówienia obejmuje:</w:t>
      </w:r>
    </w:p>
    <w:p w14:paraId="40FCA6F8" w14:textId="77777777" w:rsidR="00461636" w:rsidRPr="00CE6B02" w:rsidRDefault="00461636" w:rsidP="00CE6B02">
      <w:pPr>
        <w:pStyle w:val="Akapitzlist"/>
        <w:widowControl w:val="0"/>
        <w:numPr>
          <w:ilvl w:val="0"/>
          <w:numId w:val="27"/>
        </w:numPr>
        <w:adjustRightInd w:val="0"/>
        <w:spacing w:before="60" w:after="60" w:line="240" w:lineRule="auto"/>
        <w:jc w:val="both"/>
        <w:textAlignment w:val="baseline"/>
        <w:rPr>
          <w:rFonts w:ascii="Calibri" w:eastAsia="Times New Roman" w:hAnsi="Calibri" w:cs="Times New Roman"/>
          <w:bCs/>
          <w:lang w:val="x-none" w:eastAsia="x-none"/>
        </w:rPr>
      </w:pPr>
      <w:r w:rsidRPr="00CE6B02">
        <w:rPr>
          <w:rFonts w:ascii="Calibri" w:eastAsia="Times New Roman" w:hAnsi="Calibri" w:cs="Times New Roman"/>
          <w:bCs/>
          <w:lang w:eastAsia="x-none"/>
        </w:rPr>
        <w:t>Opracowanie projektu technicznego i uzgodnienia go z Zamawiającym,</w:t>
      </w:r>
    </w:p>
    <w:p w14:paraId="379E548E" w14:textId="77777777" w:rsidR="00461636" w:rsidRPr="00CE6B02" w:rsidRDefault="00461636" w:rsidP="00CE6B02">
      <w:pPr>
        <w:pStyle w:val="Akapitzlist"/>
        <w:widowControl w:val="0"/>
        <w:numPr>
          <w:ilvl w:val="0"/>
          <w:numId w:val="27"/>
        </w:numPr>
        <w:adjustRightInd w:val="0"/>
        <w:spacing w:before="60" w:after="60" w:line="240" w:lineRule="auto"/>
        <w:jc w:val="both"/>
        <w:textAlignment w:val="baseline"/>
        <w:rPr>
          <w:rFonts w:ascii="Calibri" w:eastAsia="Times New Roman" w:hAnsi="Calibri" w:cs="Times New Roman"/>
          <w:bCs/>
          <w:lang w:val="x-none" w:eastAsia="x-none"/>
        </w:rPr>
      </w:pPr>
      <w:r w:rsidRPr="00CE6B02">
        <w:rPr>
          <w:rFonts w:ascii="Calibri" w:eastAsia="Times New Roman" w:hAnsi="Calibri" w:cs="Times New Roman"/>
          <w:bCs/>
          <w:lang w:val="x-none" w:eastAsia="x-none"/>
        </w:rPr>
        <w:t xml:space="preserve">Dostawę wszystkich materiałów niezbędnych do realizacji zadania, </w:t>
      </w:r>
    </w:p>
    <w:p w14:paraId="501EAAF8" w14:textId="77777777" w:rsidR="00461636" w:rsidRPr="00CE6B02" w:rsidRDefault="00461636" w:rsidP="00CE6B02">
      <w:pPr>
        <w:pStyle w:val="Akapitzlist"/>
        <w:widowControl w:val="0"/>
        <w:numPr>
          <w:ilvl w:val="0"/>
          <w:numId w:val="27"/>
        </w:numPr>
        <w:adjustRightInd w:val="0"/>
        <w:spacing w:before="60" w:after="60" w:line="240" w:lineRule="auto"/>
        <w:jc w:val="both"/>
        <w:textAlignment w:val="baseline"/>
        <w:rPr>
          <w:rFonts w:ascii="Calibri" w:eastAsia="Times New Roman" w:hAnsi="Calibri" w:cs="Times New Roman"/>
          <w:bCs/>
          <w:lang w:val="x-none" w:eastAsia="x-none"/>
        </w:rPr>
      </w:pPr>
      <w:r w:rsidRPr="00CE6B02">
        <w:rPr>
          <w:rFonts w:ascii="Calibri" w:eastAsia="Times New Roman" w:hAnsi="Calibri" w:cs="Times New Roman"/>
          <w:bCs/>
          <w:lang w:eastAsia="x-none"/>
        </w:rPr>
        <w:t>Wykonanie robót budowlano – montażowych,</w:t>
      </w:r>
    </w:p>
    <w:p w14:paraId="4391CEB3" w14:textId="77777777" w:rsidR="00461636" w:rsidRPr="00CE6B02" w:rsidRDefault="00461636" w:rsidP="00CE6B02">
      <w:pPr>
        <w:pStyle w:val="Akapitzlist"/>
        <w:widowControl w:val="0"/>
        <w:numPr>
          <w:ilvl w:val="0"/>
          <w:numId w:val="27"/>
        </w:numPr>
        <w:adjustRightInd w:val="0"/>
        <w:spacing w:before="60" w:after="60" w:line="240" w:lineRule="auto"/>
        <w:jc w:val="both"/>
        <w:textAlignment w:val="baseline"/>
        <w:rPr>
          <w:rFonts w:ascii="Calibri" w:eastAsia="Times New Roman" w:hAnsi="Calibri" w:cs="Times New Roman"/>
          <w:bCs/>
          <w:lang w:val="x-none" w:eastAsia="x-none"/>
        </w:rPr>
      </w:pPr>
      <w:r w:rsidRPr="00CE6B02">
        <w:rPr>
          <w:rFonts w:ascii="Calibri" w:eastAsia="Times New Roman" w:hAnsi="Calibri" w:cs="Times New Roman"/>
          <w:bCs/>
          <w:lang w:val="x-none" w:eastAsia="x-none"/>
        </w:rPr>
        <w:t>Przeprowadzenie wszystkich niezbędnych prac demontażowych i utylizacyjnych</w:t>
      </w:r>
      <w:r w:rsidRPr="00CE6B02">
        <w:rPr>
          <w:rFonts w:ascii="Calibri" w:eastAsia="Times New Roman" w:hAnsi="Calibri" w:cs="Times New Roman"/>
          <w:bCs/>
          <w:lang w:eastAsia="x-none"/>
        </w:rPr>
        <w:t>,</w:t>
      </w:r>
    </w:p>
    <w:p w14:paraId="4BB3845D" w14:textId="77777777" w:rsidR="00461636" w:rsidRPr="00592413" w:rsidRDefault="00461636" w:rsidP="00CE6B02">
      <w:pPr>
        <w:pStyle w:val="Akapitzlist"/>
        <w:widowControl w:val="0"/>
        <w:numPr>
          <w:ilvl w:val="0"/>
          <w:numId w:val="27"/>
        </w:numPr>
        <w:adjustRightInd w:val="0"/>
        <w:spacing w:before="60" w:after="60" w:line="240" w:lineRule="auto"/>
        <w:jc w:val="both"/>
        <w:textAlignment w:val="baseline"/>
        <w:rPr>
          <w:rFonts w:ascii="Calibri" w:eastAsia="Times New Roman" w:hAnsi="Calibri" w:cs="Times New Roman"/>
          <w:bCs/>
          <w:lang w:val="x-none" w:eastAsia="x-none"/>
        </w:rPr>
      </w:pPr>
      <w:r w:rsidRPr="00592413">
        <w:rPr>
          <w:rFonts w:ascii="Calibri" w:eastAsia="Times New Roman" w:hAnsi="Calibri" w:cs="Times New Roman"/>
          <w:bCs/>
          <w:lang w:val="x-none" w:eastAsia="x-none"/>
        </w:rPr>
        <w:t>Przeprowadzenie prac</w:t>
      </w:r>
      <w:r w:rsidRPr="00592413">
        <w:rPr>
          <w:rFonts w:ascii="Calibri" w:eastAsia="Times New Roman" w:hAnsi="Calibri" w:cs="Times New Roman"/>
          <w:bCs/>
          <w:lang w:eastAsia="x-none"/>
        </w:rPr>
        <w:t>:</w:t>
      </w:r>
      <w:r w:rsidRPr="00592413">
        <w:rPr>
          <w:rFonts w:ascii="Calibri" w:eastAsia="Times New Roman" w:hAnsi="Calibri" w:cs="Times New Roman"/>
          <w:bCs/>
          <w:lang w:val="x-none" w:eastAsia="x-none"/>
        </w:rPr>
        <w:t xml:space="preserve"> pomiarowych, badań </w:t>
      </w:r>
      <w:proofErr w:type="spellStart"/>
      <w:r w:rsidRPr="00592413">
        <w:rPr>
          <w:rFonts w:ascii="Calibri" w:eastAsia="Times New Roman" w:hAnsi="Calibri" w:cs="Times New Roman"/>
          <w:bCs/>
          <w:lang w:val="x-none" w:eastAsia="x-none"/>
        </w:rPr>
        <w:t>pomontażowych</w:t>
      </w:r>
      <w:proofErr w:type="spellEnd"/>
      <w:r w:rsidRPr="00592413">
        <w:rPr>
          <w:rFonts w:ascii="Calibri" w:eastAsia="Times New Roman" w:hAnsi="Calibri" w:cs="Times New Roman"/>
          <w:bCs/>
          <w:lang w:val="x-none" w:eastAsia="x-none"/>
        </w:rPr>
        <w:t xml:space="preserve">, </w:t>
      </w:r>
      <w:r w:rsidRPr="00592413">
        <w:rPr>
          <w:rFonts w:ascii="Calibri" w:eastAsia="Times New Roman" w:hAnsi="Calibri" w:cs="Times New Roman"/>
          <w:bCs/>
          <w:lang w:eastAsia="x-none"/>
        </w:rPr>
        <w:t>wykona</w:t>
      </w:r>
      <w:r w:rsidR="00604052" w:rsidRPr="00592413">
        <w:rPr>
          <w:rFonts w:ascii="Calibri" w:eastAsia="Times New Roman" w:hAnsi="Calibri" w:cs="Times New Roman"/>
          <w:bCs/>
          <w:lang w:eastAsia="x-none"/>
        </w:rPr>
        <w:t>nie</w:t>
      </w:r>
      <w:r w:rsidRPr="00592413">
        <w:rPr>
          <w:rFonts w:ascii="Calibri" w:eastAsia="Times New Roman" w:hAnsi="Calibri" w:cs="Times New Roman"/>
          <w:bCs/>
          <w:lang w:eastAsia="x-none"/>
        </w:rPr>
        <w:t xml:space="preserve"> doposażeni</w:t>
      </w:r>
      <w:r w:rsidR="00604052" w:rsidRPr="00592413">
        <w:rPr>
          <w:rFonts w:ascii="Calibri" w:eastAsia="Times New Roman" w:hAnsi="Calibri" w:cs="Times New Roman"/>
          <w:bCs/>
          <w:lang w:eastAsia="x-none"/>
        </w:rPr>
        <w:t xml:space="preserve">a </w:t>
      </w:r>
      <w:r w:rsidRPr="00592413">
        <w:rPr>
          <w:rFonts w:ascii="Calibri" w:eastAsia="Times New Roman" w:hAnsi="Calibri" w:cs="Times New Roman"/>
          <w:bCs/>
          <w:lang w:eastAsia="x-none"/>
        </w:rPr>
        <w:t>i</w:t>
      </w:r>
      <w:r w:rsidR="00604052" w:rsidRPr="00592413">
        <w:rPr>
          <w:rFonts w:ascii="Calibri" w:eastAsia="Times New Roman" w:hAnsi="Calibri" w:cs="Times New Roman"/>
          <w:bCs/>
          <w:lang w:eastAsia="x-none"/>
        </w:rPr>
        <w:t> </w:t>
      </w:r>
      <w:r w:rsidRPr="00592413">
        <w:rPr>
          <w:rFonts w:ascii="Calibri" w:eastAsia="Times New Roman" w:hAnsi="Calibri" w:cs="Times New Roman"/>
          <w:bCs/>
          <w:lang w:eastAsia="x-none"/>
        </w:rPr>
        <w:t>rekonfiguracj</w:t>
      </w:r>
      <w:r w:rsidR="00604052" w:rsidRPr="00592413">
        <w:rPr>
          <w:rFonts w:ascii="Calibri" w:eastAsia="Times New Roman" w:hAnsi="Calibri" w:cs="Times New Roman"/>
          <w:bCs/>
          <w:lang w:eastAsia="x-none"/>
        </w:rPr>
        <w:t>i</w:t>
      </w:r>
      <w:r w:rsidRPr="00592413">
        <w:rPr>
          <w:rFonts w:ascii="Calibri" w:eastAsia="Times New Roman" w:hAnsi="Calibri" w:cs="Times New Roman"/>
          <w:bCs/>
          <w:lang w:eastAsia="x-none"/>
        </w:rPr>
        <w:t xml:space="preserve"> koncentratora telemechaniki w zakresie niezbędnym do przesyłania sygnałów w ramach realizowanego zadania, edycję danych przesyłanych do systemu nadzoru </w:t>
      </w:r>
      <w:proofErr w:type="spellStart"/>
      <w:r w:rsidRPr="00592413">
        <w:rPr>
          <w:rFonts w:ascii="Calibri" w:eastAsia="Times New Roman" w:hAnsi="Calibri" w:cs="Times New Roman"/>
          <w:bCs/>
          <w:lang w:eastAsia="x-none"/>
        </w:rPr>
        <w:t>Windex</w:t>
      </w:r>
      <w:proofErr w:type="spellEnd"/>
      <w:r w:rsidRPr="00592413">
        <w:rPr>
          <w:rFonts w:ascii="Calibri" w:eastAsia="Times New Roman" w:hAnsi="Calibri" w:cs="Times New Roman"/>
          <w:bCs/>
          <w:color w:val="FF0000"/>
          <w:lang w:eastAsia="x-none"/>
        </w:rPr>
        <w:t xml:space="preserve"> </w:t>
      </w:r>
      <w:r w:rsidRPr="00592413">
        <w:rPr>
          <w:rFonts w:ascii="Calibri" w:eastAsia="Times New Roman" w:hAnsi="Calibri" w:cs="Times New Roman"/>
          <w:bCs/>
          <w:lang w:val="x-none" w:eastAsia="x-none"/>
        </w:rPr>
        <w:t>oraz uczestniczenie w pracach odbiorowych</w:t>
      </w:r>
      <w:r w:rsidRPr="00592413">
        <w:rPr>
          <w:rFonts w:ascii="Calibri" w:eastAsia="Times New Roman" w:hAnsi="Calibri" w:cs="Times New Roman"/>
          <w:bCs/>
          <w:lang w:eastAsia="x-none"/>
        </w:rPr>
        <w:t>,</w:t>
      </w:r>
    </w:p>
    <w:p w14:paraId="40E9CDBC" w14:textId="77777777" w:rsidR="00461636" w:rsidRPr="00E13A0A" w:rsidRDefault="00461636" w:rsidP="00CE6B02">
      <w:pPr>
        <w:pStyle w:val="Akapitzlist"/>
        <w:widowControl w:val="0"/>
        <w:numPr>
          <w:ilvl w:val="0"/>
          <w:numId w:val="27"/>
        </w:numPr>
        <w:adjustRightInd w:val="0"/>
        <w:spacing w:before="60" w:after="60" w:line="240" w:lineRule="auto"/>
        <w:jc w:val="both"/>
        <w:textAlignment w:val="baseline"/>
        <w:rPr>
          <w:rFonts w:ascii="Calibri" w:eastAsia="Times New Roman" w:hAnsi="Calibri" w:cs="Times New Roman"/>
          <w:bCs/>
          <w:lang w:val="x-none" w:eastAsia="x-none"/>
        </w:rPr>
      </w:pPr>
      <w:r w:rsidRPr="00CE6B02">
        <w:rPr>
          <w:rFonts w:ascii="Calibri" w:eastAsia="Times New Roman" w:hAnsi="Calibri" w:cs="Times New Roman"/>
          <w:bCs/>
          <w:lang w:eastAsia="x-none"/>
        </w:rPr>
        <w:t>Przygotowanie dokumentacji powykonawczej zawierającej DTR dostarczon</w:t>
      </w:r>
      <w:r w:rsidRPr="00CE6B02">
        <w:rPr>
          <w:rFonts w:ascii="Calibri" w:eastAsia="Times New Roman" w:hAnsi="Calibri" w:cs="Times New Roman"/>
          <w:bCs/>
          <w:strike/>
          <w:lang w:eastAsia="x-none"/>
        </w:rPr>
        <w:t>e</w:t>
      </w:r>
      <w:r w:rsidR="009E15AF">
        <w:rPr>
          <w:rFonts w:ascii="Calibri" w:eastAsia="Times New Roman" w:hAnsi="Calibri" w:cs="Times New Roman"/>
          <w:bCs/>
          <w:lang w:eastAsia="x-none"/>
        </w:rPr>
        <w:t>j automatyki SZR</w:t>
      </w:r>
      <w:r w:rsidRPr="00CE6B02">
        <w:rPr>
          <w:rFonts w:ascii="Calibri" w:eastAsia="Times New Roman" w:hAnsi="Calibri" w:cs="Times New Roman"/>
          <w:bCs/>
          <w:lang w:eastAsia="x-none"/>
        </w:rPr>
        <w:t>, stosowne certyfikaty, gwarancje.</w:t>
      </w:r>
    </w:p>
    <w:p w14:paraId="648678FD" w14:textId="77777777" w:rsidR="00E13A0A" w:rsidRDefault="00E13A0A" w:rsidP="00E13A0A">
      <w:pPr>
        <w:pStyle w:val="Akapitzlist"/>
        <w:widowControl w:val="0"/>
        <w:adjustRightInd w:val="0"/>
        <w:spacing w:before="60" w:after="60" w:line="240" w:lineRule="auto"/>
        <w:ind w:left="1080"/>
        <w:jc w:val="both"/>
        <w:textAlignment w:val="baseline"/>
        <w:rPr>
          <w:rFonts w:ascii="Calibri" w:eastAsia="Times New Roman" w:hAnsi="Calibri" w:cs="Times New Roman"/>
          <w:bCs/>
          <w:lang w:val="x-none" w:eastAsia="x-none"/>
        </w:rPr>
      </w:pPr>
    </w:p>
    <w:p w14:paraId="46DA4B52" w14:textId="77777777" w:rsidR="00461636" w:rsidRPr="00461636" w:rsidRDefault="00E13A0A" w:rsidP="00E13A0A">
      <w:pPr>
        <w:keepNext/>
        <w:numPr>
          <w:ilvl w:val="1"/>
          <w:numId w:val="0"/>
        </w:numPr>
        <w:spacing w:before="120" w:after="120" w:line="240" w:lineRule="auto"/>
        <w:ind w:left="691" w:hanging="331"/>
        <w:jc w:val="both"/>
        <w:outlineLvl w:val="1"/>
        <w:rPr>
          <w:rFonts w:ascii="Calibri" w:eastAsia="Times New Roman" w:hAnsi="Calibri" w:cs="Times New Roman"/>
          <w:b/>
          <w:szCs w:val="20"/>
          <w:lang w:eastAsia="x-none"/>
        </w:rPr>
      </w:pPr>
      <w:r>
        <w:rPr>
          <w:rFonts w:ascii="Calibri" w:eastAsia="Times New Roman" w:hAnsi="Calibri" w:cs="Times New Roman"/>
          <w:b/>
          <w:szCs w:val="20"/>
          <w:lang w:eastAsia="x-none"/>
        </w:rPr>
        <w:lastRenderedPageBreak/>
        <w:t xml:space="preserve">4.2 </w:t>
      </w:r>
      <w:r w:rsidR="00461636" w:rsidRPr="00461636">
        <w:rPr>
          <w:rFonts w:ascii="Calibri" w:eastAsia="Times New Roman" w:hAnsi="Calibri" w:cs="Times New Roman"/>
          <w:b/>
          <w:szCs w:val="20"/>
          <w:lang w:eastAsia="x-none"/>
        </w:rPr>
        <w:t>Stan projektowany</w:t>
      </w:r>
    </w:p>
    <w:p w14:paraId="3F885EA8" w14:textId="77777777" w:rsidR="00461636" w:rsidRDefault="00461636" w:rsidP="00461636">
      <w:pPr>
        <w:spacing w:after="0" w:line="240" w:lineRule="auto"/>
        <w:ind w:firstLine="426"/>
        <w:jc w:val="both"/>
        <w:rPr>
          <w:rFonts w:ascii="Calibri" w:eastAsia="Times New Roman" w:hAnsi="Calibri" w:cs="Times New Roman"/>
          <w:b/>
          <w:u w:val="single"/>
          <w:lang w:eastAsia="pl-PL"/>
        </w:rPr>
      </w:pPr>
      <w:r w:rsidRPr="00461636">
        <w:rPr>
          <w:rFonts w:ascii="Calibri" w:eastAsia="Times New Roman" w:hAnsi="Calibri" w:cs="Times New Roman"/>
          <w:b/>
          <w:u w:val="single"/>
          <w:lang w:eastAsia="pl-PL"/>
        </w:rPr>
        <w:t>Zadanie obejmuje:</w:t>
      </w:r>
    </w:p>
    <w:p w14:paraId="01F7418C" w14:textId="77777777" w:rsidR="007673B5" w:rsidRPr="00461636" w:rsidRDefault="007673B5" w:rsidP="00461636">
      <w:pPr>
        <w:spacing w:after="0" w:line="240" w:lineRule="auto"/>
        <w:ind w:firstLine="426"/>
        <w:jc w:val="both"/>
        <w:rPr>
          <w:rFonts w:ascii="Calibri" w:eastAsia="Times New Roman" w:hAnsi="Calibri" w:cs="Times New Roman"/>
          <w:b/>
          <w:u w:val="single"/>
          <w:lang w:eastAsia="pl-PL"/>
        </w:rPr>
      </w:pPr>
    </w:p>
    <w:p w14:paraId="6DA43303" w14:textId="77777777" w:rsidR="001B7B01" w:rsidRDefault="00BE5CFB" w:rsidP="00FB02E8">
      <w:pPr>
        <w:numPr>
          <w:ilvl w:val="0"/>
          <w:numId w:val="5"/>
        </w:numPr>
        <w:spacing w:after="0" w:line="240" w:lineRule="auto"/>
        <w:ind w:left="714" w:hanging="357"/>
        <w:contextualSpacing/>
        <w:jc w:val="both"/>
      </w:pPr>
      <w:r>
        <w:t xml:space="preserve">Wymiana istniejącej automatyki SZR 0,4kV </w:t>
      </w:r>
      <w:r w:rsidR="001B7B01">
        <w:t xml:space="preserve">zainstalowanej w szafie FX103 </w:t>
      </w:r>
      <w:r>
        <w:t>wraz z zas</w:t>
      </w:r>
      <w:r w:rsidR="004D7CDE">
        <w:t>tąpieniem jej innym urządzeniem</w:t>
      </w:r>
      <w:r w:rsidR="001B7B01">
        <w:t>,</w:t>
      </w:r>
    </w:p>
    <w:p w14:paraId="4F45EE14" w14:textId="6AFB58C3" w:rsidR="00BE5CFB" w:rsidRPr="00C8386B" w:rsidRDefault="001B7B01" w:rsidP="00FB02E8">
      <w:pPr>
        <w:numPr>
          <w:ilvl w:val="0"/>
          <w:numId w:val="5"/>
        </w:numPr>
        <w:spacing w:after="0" w:line="240" w:lineRule="auto"/>
        <w:ind w:left="714" w:hanging="357"/>
        <w:contextualSpacing/>
        <w:jc w:val="both"/>
      </w:pPr>
      <w:r>
        <w:t xml:space="preserve">Nowe </w:t>
      </w:r>
      <w:r w:rsidR="004D7CDE">
        <w:rPr>
          <w:rFonts w:ascii="Calibri" w:hAnsi="Calibri" w:cs="Calibri"/>
        </w:rPr>
        <w:t xml:space="preserve">urządzenie </w:t>
      </w:r>
      <w:r>
        <w:rPr>
          <w:rFonts w:ascii="Calibri" w:hAnsi="Calibri" w:cs="Calibri"/>
        </w:rPr>
        <w:t xml:space="preserve">automatyki SZR 0,4kV ma być przystosowane do podtrzymania </w:t>
      </w:r>
      <w:r w:rsidRPr="00C8386B">
        <w:rPr>
          <w:rFonts w:ascii="Calibri" w:hAnsi="Calibri" w:cs="Calibri"/>
        </w:rPr>
        <w:t>oprogramowania</w:t>
      </w:r>
      <w:r w:rsidR="00AD60C2" w:rsidRPr="00C8386B">
        <w:rPr>
          <w:rFonts w:ascii="Calibri" w:hAnsi="Calibri" w:cs="Arial"/>
        </w:rPr>
        <w:t xml:space="preserve"> (nieulotnej pamięci) </w:t>
      </w:r>
      <w:r w:rsidRPr="00C8386B">
        <w:rPr>
          <w:rFonts w:ascii="Calibri" w:hAnsi="Calibri" w:cs="Calibri"/>
        </w:rPr>
        <w:t xml:space="preserve"> bez dodatkowego źródła zasilania,</w:t>
      </w:r>
    </w:p>
    <w:p w14:paraId="478915FE" w14:textId="0C2B4F8D" w:rsidR="00AD60C2" w:rsidRPr="00C8386B" w:rsidRDefault="000D108A" w:rsidP="00FB02E8">
      <w:pPr>
        <w:pStyle w:val="Akapitzlist"/>
        <w:numPr>
          <w:ilvl w:val="0"/>
          <w:numId w:val="5"/>
        </w:numPr>
        <w:spacing w:after="0" w:line="240" w:lineRule="auto"/>
        <w:ind w:left="714" w:hanging="357"/>
      </w:pPr>
      <w:r w:rsidRPr="00C8386B">
        <w:t xml:space="preserve">SZR 0,4kV </w:t>
      </w:r>
      <w:r w:rsidR="00AD60C2" w:rsidRPr="00C8386B">
        <w:t>działający przy założeniu, że każdy z transformatorów potrzeb własnych, pracuje po stronie 0,4kV normalnie na wydzielone sekcje szyn. Automatyka działa ze zwłoką czasową przy zaniku napięcia na całej sekcji lub w dowolnej fazie, a po ustąpieniu zakłócenia powoduje przywrócenie układu</w:t>
      </w:r>
      <w:r w:rsidR="007A0BE5" w:rsidRPr="00C8386B">
        <w:t xml:space="preserve"> zasilania do stanu wyjściowego,</w:t>
      </w:r>
    </w:p>
    <w:p w14:paraId="405D1959" w14:textId="1B0A8562" w:rsidR="00AD60C2" w:rsidRPr="00C8386B" w:rsidRDefault="00AD60C2" w:rsidP="00FB02E8">
      <w:pPr>
        <w:widowControl w:val="0"/>
        <w:numPr>
          <w:ilvl w:val="0"/>
          <w:numId w:val="5"/>
        </w:numPr>
        <w:spacing w:after="0" w:line="240" w:lineRule="auto"/>
        <w:ind w:left="714" w:hanging="357"/>
        <w:jc w:val="both"/>
        <w:outlineLvl w:val="3"/>
        <w:rPr>
          <w:rFonts w:ascii="Calibri" w:hAnsi="Calibri" w:cs="Calibri"/>
        </w:rPr>
      </w:pPr>
      <w:r w:rsidRPr="00C8386B">
        <w:rPr>
          <w:rFonts w:ascii="Calibri" w:hAnsi="Calibri" w:cs="Calibri"/>
        </w:rPr>
        <w:t>Układ automatyki SZR 0,4kV powinien zostać wyposażony w sterowniki do ręcznego sterowania oraz zdalnego sterownia poprzez układ telemechaniki wyłącznikami lampki kontrolne stanu położenia poszczególnych wyłączników, sygnalizację obecności napięć zasilających, przełącznik rodzaju pracy automatyki SZR oraz możliwość sterowania (zablokuj/odblok</w:t>
      </w:r>
      <w:r w:rsidR="007A0BE5" w:rsidRPr="00C8386B">
        <w:rPr>
          <w:rFonts w:ascii="Calibri" w:hAnsi="Calibri" w:cs="Calibri"/>
        </w:rPr>
        <w:t>uj) poprzez układ telemechaniki,</w:t>
      </w:r>
    </w:p>
    <w:p w14:paraId="0FDE28A7" w14:textId="60D24E4B" w:rsidR="00AD60C2" w:rsidRPr="00C8386B" w:rsidRDefault="000D108A" w:rsidP="00FB02E8">
      <w:pPr>
        <w:pStyle w:val="Akapitzlist"/>
        <w:numPr>
          <w:ilvl w:val="0"/>
          <w:numId w:val="5"/>
        </w:numPr>
        <w:spacing w:after="0" w:line="240" w:lineRule="auto"/>
        <w:ind w:left="714" w:hanging="357"/>
      </w:pPr>
      <w:r w:rsidRPr="00C8386B">
        <w:t>A</w:t>
      </w:r>
      <w:r w:rsidR="00AD60C2" w:rsidRPr="00C8386B">
        <w:t xml:space="preserve">utomatyka i układ sterowania ręcznego lub zdalnego nie zezwalają na równoległą pracę </w:t>
      </w:r>
      <w:r w:rsidR="007A0BE5" w:rsidRPr="00C8386B">
        <w:t>transformatorów (SZR z przerwą),</w:t>
      </w:r>
    </w:p>
    <w:p w14:paraId="64AD05A0" w14:textId="3986B98A" w:rsidR="00AD60C2" w:rsidRPr="00C8386B" w:rsidRDefault="00C8386B" w:rsidP="00FB02E8">
      <w:pPr>
        <w:numPr>
          <w:ilvl w:val="0"/>
          <w:numId w:val="5"/>
        </w:numPr>
        <w:spacing w:after="0" w:line="240" w:lineRule="auto"/>
        <w:ind w:left="714" w:hanging="357"/>
        <w:contextualSpacing/>
        <w:jc w:val="both"/>
      </w:pPr>
      <w:r w:rsidRPr="00C8386B">
        <w:t>Należy uzgodnić z zamawiającym t</w:t>
      </w:r>
      <w:r w:rsidR="00AD60C2" w:rsidRPr="00C8386B">
        <w:t>elesygnalizacj</w:t>
      </w:r>
      <w:r w:rsidRPr="00C8386B">
        <w:t>e</w:t>
      </w:r>
      <w:r w:rsidR="00AD60C2" w:rsidRPr="00C8386B">
        <w:t xml:space="preserve"> i telesterowa</w:t>
      </w:r>
      <w:r w:rsidR="007A0BE5" w:rsidRPr="00C8386B">
        <w:t>nie,</w:t>
      </w:r>
    </w:p>
    <w:p w14:paraId="5CBDC961" w14:textId="1D5883A7" w:rsidR="00AD60C2" w:rsidRPr="00C8386B" w:rsidRDefault="000D108A" w:rsidP="00FB02E8">
      <w:pPr>
        <w:numPr>
          <w:ilvl w:val="0"/>
          <w:numId w:val="5"/>
        </w:numPr>
        <w:spacing w:after="0" w:line="240" w:lineRule="auto"/>
        <w:ind w:left="714" w:hanging="357"/>
        <w:contextualSpacing/>
        <w:jc w:val="both"/>
      </w:pPr>
      <w:r w:rsidRPr="00C8386B">
        <w:t>Należy zachować istniejący stan, s</w:t>
      </w:r>
      <w:r w:rsidR="00AD60C2" w:rsidRPr="00C8386B">
        <w:t>ynoptyk</w:t>
      </w:r>
      <w:r w:rsidRPr="00C8386B">
        <w:t>i</w:t>
      </w:r>
      <w:r w:rsidR="00AD60C2" w:rsidRPr="00C8386B">
        <w:t xml:space="preserve"> układu połączeń </w:t>
      </w:r>
      <w:r w:rsidR="00C8386B" w:rsidRPr="00C8386B">
        <w:t>na mapie</w:t>
      </w:r>
      <w:r w:rsidR="00AD60C2" w:rsidRPr="00C8386B">
        <w:t xml:space="preserve"> w </w:t>
      </w:r>
      <w:proofErr w:type="spellStart"/>
      <w:r w:rsidR="00AD60C2" w:rsidRPr="00C8386B">
        <w:t>Wind</w:t>
      </w:r>
      <w:r w:rsidRPr="00C8386B">
        <w:t>Ex</w:t>
      </w:r>
      <w:proofErr w:type="spellEnd"/>
      <w:r w:rsidR="007A0BE5" w:rsidRPr="00C8386B">
        <w:t>,</w:t>
      </w:r>
    </w:p>
    <w:p w14:paraId="77E36A8C" w14:textId="77DFB9DF" w:rsidR="00AD60C2" w:rsidRPr="00C8386B" w:rsidRDefault="000D108A" w:rsidP="00FB02E8">
      <w:pPr>
        <w:numPr>
          <w:ilvl w:val="0"/>
          <w:numId w:val="5"/>
        </w:numPr>
        <w:spacing w:after="0" w:line="240" w:lineRule="auto"/>
        <w:ind w:left="714" w:hanging="357"/>
        <w:contextualSpacing/>
        <w:jc w:val="both"/>
      </w:pPr>
      <w:r w:rsidRPr="00C8386B">
        <w:t>R</w:t>
      </w:r>
      <w:r w:rsidR="00AD60C2" w:rsidRPr="00C8386B">
        <w:t xml:space="preserve">ozdzielnica musi posiadać czytelny schemat synoptyczny z pomiarem napięcia i prądu na każdej sekcji w </w:t>
      </w:r>
      <w:proofErr w:type="spellStart"/>
      <w:r w:rsidR="00AD60C2" w:rsidRPr="00C8386B">
        <w:t>Wind</w:t>
      </w:r>
      <w:r w:rsidRPr="00C8386B">
        <w:t>Ex</w:t>
      </w:r>
      <w:proofErr w:type="spellEnd"/>
      <w:r w:rsidR="00C8386B" w:rsidRPr="00C8386B">
        <w:t xml:space="preserve"> (należy zachować stan istniejący)</w:t>
      </w:r>
      <w:r w:rsidR="007A0BE5" w:rsidRPr="00C8386B">
        <w:t>,</w:t>
      </w:r>
    </w:p>
    <w:p w14:paraId="5EDCC860" w14:textId="2953FFA3" w:rsidR="00931D1F" w:rsidRPr="00C8386B" w:rsidRDefault="00746EEC" w:rsidP="00FB02E8">
      <w:pPr>
        <w:numPr>
          <w:ilvl w:val="0"/>
          <w:numId w:val="5"/>
        </w:numPr>
        <w:spacing w:after="0" w:line="240" w:lineRule="auto"/>
        <w:ind w:left="714" w:hanging="357"/>
        <w:contextualSpacing/>
        <w:jc w:val="both"/>
      </w:pPr>
      <w:r w:rsidRPr="00C8386B">
        <w:t>Wykonać s</w:t>
      </w:r>
      <w:r w:rsidR="00AD60C2" w:rsidRPr="00C8386B">
        <w:t xml:space="preserve">tan położenia automatyki SZR na mapie </w:t>
      </w:r>
      <w:proofErr w:type="spellStart"/>
      <w:r w:rsidR="00AD60C2" w:rsidRPr="00C8386B">
        <w:t>Wind</w:t>
      </w:r>
      <w:r w:rsidR="000D108A" w:rsidRPr="00C8386B">
        <w:t>Ex</w:t>
      </w:r>
      <w:proofErr w:type="spellEnd"/>
      <w:r w:rsidR="007A0BE5" w:rsidRPr="00C8386B">
        <w:t>,</w:t>
      </w:r>
    </w:p>
    <w:p w14:paraId="48CB55FF" w14:textId="11950FA7" w:rsidR="008851E8" w:rsidRPr="000D108A" w:rsidRDefault="008851E8" w:rsidP="00FB02E8">
      <w:pPr>
        <w:numPr>
          <w:ilvl w:val="0"/>
          <w:numId w:val="5"/>
        </w:numPr>
        <w:spacing w:after="0" w:line="240" w:lineRule="auto"/>
        <w:ind w:left="714" w:hanging="357"/>
        <w:contextualSpacing/>
        <w:jc w:val="both"/>
      </w:pPr>
      <w:r>
        <w:rPr>
          <w:rFonts w:ascii="Calibri" w:hAnsi="Calibri" w:cs="Calibri"/>
        </w:rPr>
        <w:t xml:space="preserve">Demontaż przełącznika bezprzerwowego </w:t>
      </w:r>
      <w:r w:rsidR="009E7766">
        <w:rPr>
          <w:rFonts w:ascii="Calibri" w:hAnsi="Calibri" w:cs="Calibri"/>
        </w:rPr>
        <w:t>z szafy FX106, zaślepienie otworów po zdemontowanym falowniku i przełączniku</w:t>
      </w:r>
      <w:r w:rsidR="009E57DC">
        <w:rPr>
          <w:rFonts w:ascii="Calibri" w:hAnsi="Calibri" w:cs="Calibri"/>
        </w:rPr>
        <w:t xml:space="preserve"> bezprzerwowym</w:t>
      </w:r>
      <w:r w:rsidR="009E7766">
        <w:rPr>
          <w:rFonts w:ascii="Calibri" w:hAnsi="Calibri" w:cs="Calibri"/>
        </w:rPr>
        <w:t>,</w:t>
      </w:r>
    </w:p>
    <w:p w14:paraId="3BAF0495" w14:textId="77777777" w:rsidR="005C015A" w:rsidRPr="003F51DA" w:rsidRDefault="008851E8" w:rsidP="00FB02E8">
      <w:pPr>
        <w:numPr>
          <w:ilvl w:val="0"/>
          <w:numId w:val="5"/>
        </w:numPr>
        <w:spacing w:after="0" w:line="240" w:lineRule="auto"/>
        <w:ind w:left="714" w:hanging="357"/>
        <w:contextualSpacing/>
        <w:jc w:val="both"/>
      </w:pPr>
      <w:r w:rsidRPr="003F51DA">
        <w:rPr>
          <w:rFonts w:ascii="Calibri" w:eastAsia="Times New Roman" w:hAnsi="Calibri" w:cs="Arial"/>
          <w:lang w:eastAsia="pl-PL"/>
        </w:rPr>
        <w:t xml:space="preserve">Modernizacja </w:t>
      </w:r>
      <w:r w:rsidR="009E57DC" w:rsidRPr="003F51DA">
        <w:rPr>
          <w:rFonts w:ascii="Calibri" w:eastAsia="Times New Roman" w:hAnsi="Calibri" w:cs="Arial"/>
          <w:lang w:eastAsia="pl-PL"/>
        </w:rPr>
        <w:t xml:space="preserve">istniejącego </w:t>
      </w:r>
      <w:r w:rsidRPr="003F51DA">
        <w:rPr>
          <w:rFonts w:ascii="Calibri" w:eastAsia="Times New Roman" w:hAnsi="Calibri" w:cs="Arial"/>
          <w:lang w:eastAsia="pl-PL"/>
        </w:rPr>
        <w:t xml:space="preserve">systemu kontroli </w:t>
      </w:r>
      <w:proofErr w:type="spellStart"/>
      <w:r w:rsidRPr="003F51DA">
        <w:rPr>
          <w:rFonts w:ascii="Calibri" w:eastAsia="Times New Roman" w:hAnsi="Calibri" w:cs="Arial"/>
          <w:lang w:eastAsia="pl-PL"/>
        </w:rPr>
        <w:t>doziemienia</w:t>
      </w:r>
      <w:proofErr w:type="spellEnd"/>
      <w:r w:rsidR="005C015A" w:rsidRPr="003F51DA">
        <w:rPr>
          <w:rFonts w:ascii="Calibri" w:eastAsia="Times New Roman" w:hAnsi="Calibri" w:cs="Arial"/>
          <w:lang w:eastAsia="pl-PL"/>
        </w:rPr>
        <w:t>,</w:t>
      </w:r>
      <w:r w:rsidR="009E57DC" w:rsidRPr="003F51DA">
        <w:rPr>
          <w:rFonts w:ascii="Calibri" w:eastAsia="Times New Roman" w:hAnsi="Calibri" w:cs="Arial"/>
          <w:lang w:eastAsia="pl-PL"/>
        </w:rPr>
        <w:t xml:space="preserve"> </w:t>
      </w:r>
      <w:r w:rsidR="003F51DA" w:rsidRPr="003F51DA">
        <w:rPr>
          <w:rFonts w:ascii="Calibri" w:eastAsia="Times New Roman" w:hAnsi="Calibri" w:cs="Arial"/>
          <w:lang w:eastAsia="pl-PL"/>
        </w:rPr>
        <w:t xml:space="preserve">poprzez wykonanie </w:t>
      </w:r>
      <w:r w:rsidR="009E57DC" w:rsidRPr="003F51DA">
        <w:rPr>
          <w:rFonts w:ascii="Calibri" w:eastAsia="Times New Roman" w:hAnsi="Calibri" w:cs="Arial"/>
          <w:lang w:eastAsia="pl-PL"/>
        </w:rPr>
        <w:t xml:space="preserve">kontroli </w:t>
      </w:r>
      <w:proofErr w:type="spellStart"/>
      <w:r w:rsidR="009E57DC" w:rsidRPr="003F51DA">
        <w:rPr>
          <w:rFonts w:ascii="Calibri" w:eastAsia="Times New Roman" w:hAnsi="Calibri" w:cs="Arial"/>
          <w:lang w:eastAsia="pl-PL"/>
        </w:rPr>
        <w:t>dozieminienia</w:t>
      </w:r>
      <w:proofErr w:type="spellEnd"/>
      <w:r w:rsidR="009E57DC" w:rsidRPr="003F51DA">
        <w:rPr>
          <w:rFonts w:ascii="Calibri" w:eastAsia="Times New Roman" w:hAnsi="Calibri" w:cs="Arial"/>
          <w:lang w:eastAsia="pl-PL"/>
        </w:rPr>
        <w:t xml:space="preserve"> dla każde</w:t>
      </w:r>
      <w:r w:rsidR="003F51DA" w:rsidRPr="003F51DA">
        <w:rPr>
          <w:rFonts w:ascii="Calibri" w:eastAsia="Times New Roman" w:hAnsi="Calibri" w:cs="Arial"/>
          <w:lang w:eastAsia="pl-PL"/>
        </w:rPr>
        <w:t>j sekcji oraz odpływów niezależnie</w:t>
      </w:r>
      <w:r w:rsidR="009E57DC" w:rsidRPr="003F51DA">
        <w:rPr>
          <w:rFonts w:ascii="Calibri" w:eastAsia="Times New Roman" w:hAnsi="Calibri" w:cs="Arial"/>
          <w:lang w:eastAsia="pl-PL"/>
        </w:rPr>
        <w:t>,</w:t>
      </w:r>
    </w:p>
    <w:p w14:paraId="444FA604" w14:textId="2C8623B2" w:rsidR="003F51DA" w:rsidRPr="003F51DA" w:rsidRDefault="003F51DA" w:rsidP="00FB02E8">
      <w:pPr>
        <w:numPr>
          <w:ilvl w:val="0"/>
          <w:numId w:val="5"/>
        </w:numPr>
        <w:spacing w:after="0" w:line="240" w:lineRule="auto"/>
        <w:ind w:left="714" w:hanging="357"/>
        <w:contextualSpacing/>
        <w:jc w:val="both"/>
      </w:pPr>
      <w:r w:rsidRPr="00592413">
        <w:rPr>
          <w:rFonts w:ascii="Calibri" w:eastAsia="Times New Roman" w:hAnsi="Calibri" w:cs="Arial"/>
          <w:lang w:eastAsia="pl-PL"/>
        </w:rPr>
        <w:t xml:space="preserve">Wykonanie edycji na mapach </w:t>
      </w:r>
      <w:proofErr w:type="spellStart"/>
      <w:r w:rsidRPr="00592413">
        <w:rPr>
          <w:rFonts w:ascii="Calibri" w:eastAsia="Times New Roman" w:hAnsi="Calibri" w:cs="Arial"/>
          <w:lang w:eastAsia="pl-PL"/>
        </w:rPr>
        <w:t>Windex</w:t>
      </w:r>
      <w:proofErr w:type="spellEnd"/>
      <w:r>
        <w:rPr>
          <w:rFonts w:ascii="Calibri" w:eastAsia="Times New Roman" w:hAnsi="Calibri" w:cs="Arial"/>
          <w:lang w:eastAsia="pl-PL"/>
        </w:rPr>
        <w:t>, po zdemontowanej aparaturze napięcia gwarantowanego</w:t>
      </w:r>
      <w:r w:rsidR="00454FB7">
        <w:rPr>
          <w:rFonts w:ascii="Calibri" w:eastAsia="Times New Roman" w:hAnsi="Calibri" w:cs="Arial"/>
          <w:lang w:eastAsia="pl-PL"/>
        </w:rPr>
        <w:t xml:space="preserve"> (demontaż falownika)</w:t>
      </w:r>
      <w:r>
        <w:rPr>
          <w:rFonts w:ascii="Calibri" w:eastAsia="Times New Roman" w:hAnsi="Calibri" w:cs="Arial"/>
          <w:lang w:eastAsia="pl-PL"/>
        </w:rPr>
        <w:t>,</w:t>
      </w:r>
    </w:p>
    <w:p w14:paraId="3EA0B1C8" w14:textId="77777777" w:rsidR="00781C5D" w:rsidRPr="005C015A" w:rsidRDefault="005C015A" w:rsidP="00FB02E8">
      <w:pPr>
        <w:numPr>
          <w:ilvl w:val="0"/>
          <w:numId w:val="5"/>
        </w:numPr>
        <w:spacing w:after="0" w:line="240" w:lineRule="auto"/>
        <w:ind w:left="714" w:hanging="357"/>
        <w:contextualSpacing/>
        <w:jc w:val="both"/>
      </w:pPr>
      <w:r>
        <w:rPr>
          <w:rFonts w:ascii="Calibri" w:eastAsia="Times New Roman" w:hAnsi="Calibri" w:cs="Arial"/>
          <w:lang w:eastAsia="pl-PL"/>
        </w:rPr>
        <w:t>Utylizacja zdemontowanych urządzeń,</w:t>
      </w:r>
    </w:p>
    <w:p w14:paraId="35D126B0" w14:textId="77777777" w:rsidR="005C015A" w:rsidRPr="005C015A" w:rsidRDefault="005C015A" w:rsidP="00FB02E8">
      <w:pPr>
        <w:numPr>
          <w:ilvl w:val="0"/>
          <w:numId w:val="5"/>
        </w:numPr>
        <w:spacing w:after="0" w:line="240" w:lineRule="auto"/>
        <w:ind w:left="714" w:hanging="357"/>
        <w:contextualSpacing/>
        <w:jc w:val="both"/>
      </w:pPr>
      <w:r>
        <w:rPr>
          <w:rFonts w:ascii="Calibri" w:eastAsia="Times New Roman" w:hAnsi="Calibri" w:cs="Arial"/>
          <w:lang w:eastAsia="pl-PL"/>
        </w:rPr>
        <w:t>Wykonanie dokumentacji technicznej</w:t>
      </w:r>
      <w:r w:rsidR="0014702E">
        <w:rPr>
          <w:rFonts w:ascii="Calibri" w:eastAsia="Times New Roman" w:hAnsi="Calibri" w:cs="Arial"/>
          <w:lang w:eastAsia="pl-PL"/>
        </w:rPr>
        <w:t>.</w:t>
      </w:r>
    </w:p>
    <w:p w14:paraId="33C61065" w14:textId="77777777" w:rsidR="005C015A" w:rsidRDefault="005C015A" w:rsidP="005C015A">
      <w:pPr>
        <w:spacing w:before="120" w:after="200" w:line="276" w:lineRule="auto"/>
        <w:ind w:left="720"/>
        <w:contextualSpacing/>
        <w:jc w:val="both"/>
      </w:pPr>
    </w:p>
    <w:p w14:paraId="506FC017" w14:textId="77777777" w:rsidR="00461636" w:rsidRPr="00E13A0A" w:rsidRDefault="00E13A0A" w:rsidP="00E13A0A">
      <w:pPr>
        <w:keepNext/>
        <w:numPr>
          <w:ilvl w:val="1"/>
          <w:numId w:val="0"/>
        </w:numPr>
        <w:spacing w:before="120" w:after="120" w:line="240" w:lineRule="auto"/>
        <w:ind w:left="691" w:hanging="331"/>
        <w:jc w:val="both"/>
        <w:outlineLvl w:val="1"/>
        <w:rPr>
          <w:rFonts w:ascii="Calibri" w:eastAsia="Times New Roman" w:hAnsi="Calibri" w:cs="Times New Roman"/>
          <w:b/>
          <w:szCs w:val="20"/>
          <w:lang w:eastAsia="x-none"/>
        </w:rPr>
      </w:pPr>
      <w:r>
        <w:rPr>
          <w:rFonts w:ascii="Calibri" w:eastAsia="Times New Roman" w:hAnsi="Calibri" w:cs="Times New Roman"/>
          <w:b/>
          <w:szCs w:val="20"/>
          <w:lang w:eastAsia="x-none"/>
        </w:rPr>
        <w:t xml:space="preserve">4.3 </w:t>
      </w:r>
      <w:r w:rsidR="00461636" w:rsidRPr="00461636">
        <w:rPr>
          <w:rFonts w:ascii="Calibri" w:eastAsia="Times New Roman" w:hAnsi="Calibri" w:cs="Times New Roman"/>
          <w:b/>
          <w:szCs w:val="20"/>
          <w:lang w:eastAsia="x-none"/>
        </w:rPr>
        <w:t>Wymagania do przygotowania dokumentacji projektowej:</w:t>
      </w:r>
    </w:p>
    <w:p w14:paraId="6A29248B" w14:textId="77777777" w:rsidR="00461636" w:rsidRPr="00461636" w:rsidRDefault="00461636" w:rsidP="00461636">
      <w:pPr>
        <w:widowControl w:val="0"/>
        <w:numPr>
          <w:ilvl w:val="0"/>
          <w:numId w:val="4"/>
        </w:numPr>
        <w:spacing w:before="120" w:after="0" w:line="240" w:lineRule="auto"/>
        <w:jc w:val="both"/>
        <w:outlineLvl w:val="3"/>
        <w:rPr>
          <w:rFonts w:ascii="Calibri" w:eastAsia="Times New Roman" w:hAnsi="Calibri" w:cs="Times New Roman"/>
          <w:lang w:eastAsia="pl-PL"/>
        </w:rPr>
      </w:pPr>
      <w:r w:rsidRPr="00461636">
        <w:rPr>
          <w:rFonts w:ascii="Calibri" w:eastAsia="Times New Roman" w:hAnsi="Calibri" w:cs="Calibri"/>
          <w:lang w:eastAsia="pl-PL"/>
        </w:rPr>
        <w:t xml:space="preserve">Zamówienie w zakresie dokumentacji projektowej </w:t>
      </w:r>
      <w:r w:rsidRPr="00461636">
        <w:rPr>
          <w:rFonts w:ascii="Calibri" w:eastAsia="Times New Roman" w:hAnsi="Calibri" w:cs="Times New Roman"/>
          <w:szCs w:val="20"/>
          <w:lang w:eastAsia="pl-PL"/>
        </w:rPr>
        <w:t>obejmuje przygotowanie projektu technicznego dla budowy urządzeń elektroenergetycznych, sporządzonej zgodnie z normami, przepisami, zasadami współczesnej wiedzy technicznej, przepisami BHP</w:t>
      </w:r>
      <w:bookmarkStart w:id="47" w:name="_Toc312846239"/>
      <w:r w:rsidR="00781856">
        <w:rPr>
          <w:rFonts w:ascii="Calibri" w:eastAsia="Times New Roman" w:hAnsi="Calibri" w:cs="Times New Roman"/>
          <w:szCs w:val="20"/>
          <w:lang w:eastAsia="pl-PL"/>
        </w:rPr>
        <w:t>.</w:t>
      </w:r>
    </w:p>
    <w:p w14:paraId="476BE1CE" w14:textId="77777777" w:rsidR="00461636" w:rsidRPr="00461636" w:rsidRDefault="00461636" w:rsidP="00461636">
      <w:pPr>
        <w:widowControl w:val="0"/>
        <w:numPr>
          <w:ilvl w:val="0"/>
          <w:numId w:val="4"/>
        </w:numPr>
        <w:spacing w:before="120" w:after="0" w:line="240" w:lineRule="auto"/>
        <w:jc w:val="both"/>
        <w:outlineLvl w:val="3"/>
        <w:rPr>
          <w:rFonts w:ascii="Calibri" w:eastAsia="Times New Roman" w:hAnsi="Calibri" w:cs="Calibri"/>
          <w:lang w:eastAsia="pl-PL"/>
        </w:rPr>
      </w:pPr>
      <w:r w:rsidRPr="00461636">
        <w:rPr>
          <w:rFonts w:ascii="Calibri" w:eastAsia="Times New Roman" w:hAnsi="Calibri" w:cs="Calibri"/>
          <w:lang w:eastAsia="pl-PL"/>
        </w:rPr>
        <w:t>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w:t>
      </w:r>
      <w:bookmarkEnd w:id="47"/>
    </w:p>
    <w:p w14:paraId="10C2789A" w14:textId="77777777" w:rsidR="00461636" w:rsidRPr="00461636" w:rsidRDefault="00461636" w:rsidP="00461636">
      <w:pPr>
        <w:widowControl w:val="0"/>
        <w:numPr>
          <w:ilvl w:val="0"/>
          <w:numId w:val="4"/>
        </w:numPr>
        <w:spacing w:before="120" w:after="0" w:line="240" w:lineRule="auto"/>
        <w:jc w:val="both"/>
        <w:outlineLvl w:val="3"/>
        <w:rPr>
          <w:rFonts w:ascii="Calibri" w:eastAsia="Times New Roman" w:hAnsi="Calibri" w:cs="Calibri"/>
          <w:lang w:eastAsia="pl-PL"/>
        </w:rPr>
      </w:pPr>
      <w:r w:rsidRPr="00461636">
        <w:rPr>
          <w:rFonts w:ascii="Calibri" w:eastAsia="Times New Roman" w:hAnsi="Calibri" w:cs="Calibri"/>
          <w:lang w:eastAsia="pl-PL"/>
        </w:rPr>
        <w:t>Dokumentacja projektowa będzie przedłożona Zamawiającemu do uzgodnień i akceptacji. Uzgodnienie przez Zamawiającego dokumentacji nie zwalnia Wykonawcy od zrealizowania zakresu prac zgodnie z wiedzą techniczną.</w:t>
      </w:r>
    </w:p>
    <w:p w14:paraId="0F995A7B" w14:textId="77777777" w:rsidR="00461636" w:rsidRPr="00461636" w:rsidRDefault="00461636" w:rsidP="00461636">
      <w:pPr>
        <w:widowControl w:val="0"/>
        <w:numPr>
          <w:ilvl w:val="0"/>
          <w:numId w:val="4"/>
        </w:numPr>
        <w:spacing w:before="120" w:after="0" w:line="240" w:lineRule="auto"/>
        <w:jc w:val="both"/>
        <w:outlineLvl w:val="3"/>
        <w:rPr>
          <w:rFonts w:ascii="Calibri" w:eastAsia="Times New Roman" w:hAnsi="Calibri" w:cs="Times New Roman"/>
          <w:szCs w:val="20"/>
          <w:lang w:eastAsia="pl-PL"/>
        </w:rPr>
      </w:pPr>
      <w:r w:rsidRPr="00461636">
        <w:rPr>
          <w:rFonts w:ascii="Calibri" w:eastAsia="Times New Roman" w:hAnsi="Calibri" w:cs="Times New Roman"/>
          <w:szCs w:val="20"/>
          <w:lang w:eastAsia="pl-PL"/>
        </w:rPr>
        <w:t>Dokumentacja projektowa musi być uzgodniona przez Zamawiającego przed zgłoszeniem wykonania robót budowlano – montażowych i ich rozpoczęciem.</w:t>
      </w:r>
    </w:p>
    <w:p w14:paraId="0930CC72" w14:textId="77777777" w:rsidR="00461636" w:rsidRPr="00461636" w:rsidRDefault="00461636" w:rsidP="00461636">
      <w:pPr>
        <w:widowControl w:val="0"/>
        <w:numPr>
          <w:ilvl w:val="0"/>
          <w:numId w:val="4"/>
        </w:numPr>
        <w:spacing w:before="120" w:after="0" w:line="240" w:lineRule="auto"/>
        <w:jc w:val="both"/>
        <w:outlineLvl w:val="3"/>
        <w:rPr>
          <w:rFonts w:ascii="Calibri" w:eastAsia="Times New Roman" w:hAnsi="Calibri" w:cs="Times New Roman"/>
          <w:szCs w:val="20"/>
          <w:lang w:eastAsia="pl-PL"/>
        </w:rPr>
      </w:pPr>
      <w:r w:rsidRPr="00461636">
        <w:rPr>
          <w:rFonts w:ascii="Calibri" w:eastAsia="Times New Roman" w:hAnsi="Calibri" w:cs="Times New Roman"/>
          <w:szCs w:val="20"/>
          <w:lang w:eastAsia="pl-PL"/>
        </w:rPr>
        <w:lastRenderedPageBreak/>
        <w:t>Wykonawca w ramach wykonania przedmiotu umowy zobowiązany jest do pełnienia nadzoru autorskiego na budowie realizowanej według wykonanej przez siebie dokumentacji projektowej, w zakresie czynności wynikających z Prawa Budowlanego</w:t>
      </w:r>
    </w:p>
    <w:p w14:paraId="301FE7E3" w14:textId="77777777" w:rsidR="00461636" w:rsidRPr="00461636" w:rsidRDefault="00461636" w:rsidP="00461636">
      <w:pPr>
        <w:widowControl w:val="0"/>
        <w:numPr>
          <w:ilvl w:val="0"/>
          <w:numId w:val="4"/>
        </w:numPr>
        <w:spacing w:before="120" w:after="0" w:line="240" w:lineRule="auto"/>
        <w:jc w:val="both"/>
        <w:outlineLvl w:val="3"/>
        <w:rPr>
          <w:rFonts w:ascii="Calibri" w:eastAsia="Times New Roman" w:hAnsi="Calibri" w:cs="Times New Roman"/>
          <w:szCs w:val="20"/>
          <w:lang w:eastAsia="pl-PL"/>
        </w:rPr>
      </w:pPr>
      <w:r w:rsidRPr="00461636">
        <w:rPr>
          <w:rFonts w:ascii="Calibri" w:eastAsia="Times New Roman" w:hAnsi="Calibri" w:cs="Times New Roman"/>
          <w:szCs w:val="20"/>
          <w:lang w:eastAsia="pl-PL"/>
        </w:rPr>
        <w:t>Wszelką dokumentację należy sporządzić w języku polskim.</w:t>
      </w:r>
    </w:p>
    <w:p w14:paraId="530FCB53" w14:textId="77777777" w:rsidR="00461636" w:rsidRPr="00461636" w:rsidRDefault="00461636" w:rsidP="00461636">
      <w:pPr>
        <w:widowControl w:val="0"/>
        <w:numPr>
          <w:ilvl w:val="0"/>
          <w:numId w:val="11"/>
        </w:numPr>
        <w:spacing w:before="120" w:after="0" w:line="240" w:lineRule="auto"/>
        <w:ind w:left="709" w:hanging="283"/>
        <w:jc w:val="both"/>
        <w:outlineLvl w:val="3"/>
        <w:rPr>
          <w:rFonts w:ascii="Calibri" w:eastAsia="Times New Roman" w:hAnsi="Calibri" w:cs="Times New Roman"/>
          <w:szCs w:val="20"/>
          <w:lang w:eastAsia="pl-PL"/>
        </w:rPr>
      </w:pPr>
      <w:r w:rsidRPr="00461636">
        <w:rPr>
          <w:rFonts w:ascii="Calibri" w:eastAsia="Times New Roman" w:hAnsi="Calibri" w:cs="Calibri"/>
          <w:lang w:eastAsia="pl-PL"/>
        </w:rPr>
        <w:t xml:space="preserve">Dokumentacja projektowa będąca przedmiotem niniejszej umowy zostanie wydana </w:t>
      </w:r>
      <w:r w:rsidRPr="00461636">
        <w:rPr>
          <w:rFonts w:ascii="Calibri" w:eastAsia="Times New Roman" w:hAnsi="Calibri" w:cs="Times New Roman"/>
          <w:szCs w:val="20"/>
          <w:lang w:eastAsia="pl-PL"/>
        </w:rPr>
        <w:t>Zamawiającemu w ilości:</w:t>
      </w:r>
    </w:p>
    <w:p w14:paraId="1FF82385" w14:textId="77777777" w:rsidR="00461636" w:rsidRPr="00461636" w:rsidRDefault="00461636" w:rsidP="00781856">
      <w:pPr>
        <w:widowControl w:val="0"/>
        <w:numPr>
          <w:ilvl w:val="0"/>
          <w:numId w:val="10"/>
        </w:numPr>
        <w:adjustRightInd w:val="0"/>
        <w:spacing w:before="120" w:after="120" w:line="240" w:lineRule="auto"/>
        <w:ind w:left="993" w:hanging="284"/>
        <w:contextualSpacing/>
        <w:jc w:val="both"/>
        <w:textAlignment w:val="baseline"/>
        <w:rPr>
          <w:rFonts w:ascii="Calibri" w:eastAsia="Times New Roman" w:hAnsi="Calibri" w:cs="Times New Roman"/>
          <w:szCs w:val="20"/>
          <w:lang w:eastAsia="pl-PL"/>
        </w:rPr>
      </w:pPr>
      <w:r w:rsidRPr="00461636">
        <w:rPr>
          <w:rFonts w:ascii="Calibri" w:eastAsia="Times New Roman" w:hAnsi="Calibri" w:cs="Times New Roman"/>
          <w:szCs w:val="20"/>
          <w:lang w:eastAsia="pl-PL"/>
        </w:rPr>
        <w:t xml:space="preserve">3 </w:t>
      </w:r>
      <w:proofErr w:type="spellStart"/>
      <w:r w:rsidRPr="00461636">
        <w:rPr>
          <w:rFonts w:ascii="Calibri" w:eastAsia="Times New Roman" w:hAnsi="Calibri" w:cs="Times New Roman"/>
          <w:szCs w:val="20"/>
          <w:lang w:eastAsia="pl-PL"/>
        </w:rPr>
        <w:t>kpl</w:t>
      </w:r>
      <w:proofErr w:type="spellEnd"/>
      <w:r w:rsidRPr="00461636">
        <w:rPr>
          <w:rFonts w:ascii="Calibri" w:eastAsia="Times New Roman" w:hAnsi="Calibri" w:cs="Times New Roman"/>
          <w:szCs w:val="20"/>
          <w:lang w:eastAsia="pl-PL"/>
        </w:rPr>
        <w:t>. Projektu Wykonawczego sprawdzonego przez Zamawiającego</w:t>
      </w:r>
    </w:p>
    <w:p w14:paraId="0D775C2B" w14:textId="77777777" w:rsidR="00461636" w:rsidRPr="00781856" w:rsidRDefault="00461636" w:rsidP="007C0397">
      <w:pPr>
        <w:widowControl w:val="0"/>
        <w:numPr>
          <w:ilvl w:val="0"/>
          <w:numId w:val="10"/>
        </w:numPr>
        <w:adjustRightInd w:val="0"/>
        <w:spacing w:before="120" w:after="120" w:line="240" w:lineRule="auto"/>
        <w:ind w:left="993" w:hanging="284"/>
        <w:contextualSpacing/>
        <w:jc w:val="both"/>
        <w:textAlignment w:val="baseline"/>
        <w:rPr>
          <w:rFonts w:ascii="Calibri" w:eastAsia="Times New Roman" w:hAnsi="Calibri" w:cs="Times New Roman"/>
          <w:szCs w:val="20"/>
          <w:lang w:eastAsia="pl-PL"/>
        </w:rPr>
      </w:pPr>
      <w:r w:rsidRPr="00781856">
        <w:rPr>
          <w:rFonts w:ascii="Calibri" w:eastAsia="Times New Roman" w:hAnsi="Calibri" w:cs="Times New Roman"/>
          <w:szCs w:val="20"/>
          <w:lang w:eastAsia="pl-PL"/>
        </w:rPr>
        <w:t xml:space="preserve">1 </w:t>
      </w:r>
      <w:proofErr w:type="spellStart"/>
      <w:r w:rsidRPr="00781856">
        <w:rPr>
          <w:rFonts w:ascii="Calibri" w:eastAsia="Times New Roman" w:hAnsi="Calibri" w:cs="Times New Roman"/>
          <w:szCs w:val="20"/>
          <w:lang w:eastAsia="pl-PL"/>
        </w:rPr>
        <w:t>kpl</w:t>
      </w:r>
      <w:proofErr w:type="spellEnd"/>
      <w:r w:rsidRPr="00781856">
        <w:rPr>
          <w:rFonts w:ascii="Calibri" w:eastAsia="Times New Roman" w:hAnsi="Calibri" w:cs="Times New Roman"/>
          <w:szCs w:val="20"/>
          <w:lang w:eastAsia="pl-PL"/>
        </w:rPr>
        <w:t>. kosztorysu inwestorskiego zgodnego z wartościami określonymi w</w:t>
      </w:r>
      <w:r w:rsidR="00781856">
        <w:rPr>
          <w:rFonts w:ascii="Calibri" w:eastAsia="Times New Roman" w:hAnsi="Calibri" w:cs="Times New Roman"/>
          <w:szCs w:val="20"/>
          <w:lang w:eastAsia="pl-PL"/>
        </w:rPr>
        <w:t xml:space="preserve"> </w:t>
      </w:r>
      <w:r w:rsidRPr="00781856">
        <w:rPr>
          <w:rFonts w:ascii="Calibri" w:eastAsia="Times New Roman" w:hAnsi="Calibri" w:cs="Times New Roman"/>
          <w:szCs w:val="20"/>
          <w:lang w:eastAsia="pl-PL"/>
        </w:rPr>
        <w:t>harmonogramie rzeczowo-finansowym robót,</w:t>
      </w:r>
    </w:p>
    <w:p w14:paraId="37178F99" w14:textId="77777777" w:rsidR="00461636" w:rsidRPr="00781856" w:rsidRDefault="00461636" w:rsidP="008364F5">
      <w:pPr>
        <w:widowControl w:val="0"/>
        <w:numPr>
          <w:ilvl w:val="0"/>
          <w:numId w:val="10"/>
        </w:numPr>
        <w:adjustRightInd w:val="0"/>
        <w:spacing w:before="120" w:after="120" w:line="240" w:lineRule="auto"/>
        <w:ind w:left="993" w:hanging="284"/>
        <w:contextualSpacing/>
        <w:jc w:val="both"/>
        <w:textAlignment w:val="baseline"/>
        <w:rPr>
          <w:rFonts w:ascii="Calibri" w:eastAsia="Times New Roman" w:hAnsi="Calibri" w:cs="Times New Roman"/>
          <w:szCs w:val="20"/>
          <w:lang w:eastAsia="pl-PL"/>
        </w:rPr>
      </w:pPr>
      <w:r w:rsidRPr="00781856">
        <w:rPr>
          <w:rFonts w:ascii="Calibri" w:eastAsia="Times New Roman" w:hAnsi="Calibri" w:cs="Times New Roman"/>
          <w:szCs w:val="20"/>
          <w:lang w:eastAsia="pl-PL"/>
        </w:rPr>
        <w:t>dokumentację projektową będącą przedmiotem umowy należy dostarczyć w formie</w:t>
      </w:r>
      <w:r w:rsidR="00781856" w:rsidRPr="00781856">
        <w:rPr>
          <w:rFonts w:ascii="Calibri" w:eastAsia="Times New Roman" w:hAnsi="Calibri" w:cs="Times New Roman"/>
          <w:szCs w:val="20"/>
          <w:lang w:eastAsia="pl-PL"/>
        </w:rPr>
        <w:t xml:space="preserve"> </w:t>
      </w:r>
      <w:r w:rsidRPr="00781856">
        <w:rPr>
          <w:rFonts w:ascii="Calibri" w:eastAsia="Times New Roman" w:hAnsi="Calibri" w:cs="Times New Roman"/>
          <w:szCs w:val="20"/>
          <w:lang w:eastAsia="pl-PL"/>
        </w:rPr>
        <w:t>pisemnej (w technice umożliwiającej reprodukcję) oraz na nośniku elektronicznym – CDR lub DVD (format: „PDF” i/lub „gif”).</w:t>
      </w:r>
    </w:p>
    <w:p w14:paraId="1DECC058" w14:textId="77777777" w:rsidR="00E13A0A" w:rsidRDefault="00E13A0A" w:rsidP="00E13A0A">
      <w:pPr>
        <w:keepNext/>
        <w:numPr>
          <w:ilvl w:val="1"/>
          <w:numId w:val="0"/>
        </w:numPr>
        <w:spacing w:before="120" w:after="120" w:line="240" w:lineRule="auto"/>
        <w:ind w:left="691" w:hanging="331"/>
        <w:jc w:val="both"/>
        <w:outlineLvl w:val="1"/>
        <w:rPr>
          <w:rFonts w:ascii="Calibri" w:eastAsia="Times New Roman" w:hAnsi="Calibri" w:cs="Times New Roman"/>
          <w:b/>
          <w:szCs w:val="20"/>
          <w:lang w:eastAsia="x-none"/>
        </w:rPr>
      </w:pPr>
    </w:p>
    <w:p w14:paraId="1E9BA8B1" w14:textId="77777777" w:rsidR="00461636" w:rsidRPr="00E13A0A" w:rsidRDefault="00E13A0A" w:rsidP="00E13A0A">
      <w:pPr>
        <w:keepNext/>
        <w:numPr>
          <w:ilvl w:val="1"/>
          <w:numId w:val="0"/>
        </w:numPr>
        <w:spacing w:before="120" w:after="120" w:line="240" w:lineRule="auto"/>
        <w:ind w:left="691" w:hanging="331"/>
        <w:jc w:val="both"/>
        <w:outlineLvl w:val="1"/>
        <w:rPr>
          <w:rFonts w:ascii="Calibri" w:eastAsia="Times New Roman" w:hAnsi="Calibri" w:cs="Times New Roman"/>
          <w:b/>
          <w:szCs w:val="20"/>
          <w:lang w:eastAsia="x-none"/>
        </w:rPr>
      </w:pPr>
      <w:r>
        <w:rPr>
          <w:rFonts w:ascii="Calibri" w:eastAsia="Times New Roman" w:hAnsi="Calibri" w:cs="Times New Roman"/>
          <w:b/>
          <w:szCs w:val="20"/>
          <w:lang w:eastAsia="x-none"/>
        </w:rPr>
        <w:t xml:space="preserve">4.4 </w:t>
      </w:r>
      <w:r w:rsidR="00461636" w:rsidRPr="00E13A0A">
        <w:rPr>
          <w:rFonts w:ascii="Calibri" w:eastAsia="Times New Roman" w:hAnsi="Calibri" w:cs="Times New Roman"/>
          <w:b/>
          <w:szCs w:val="20"/>
          <w:lang w:eastAsia="x-none"/>
        </w:rPr>
        <w:t>Wymagania dla realizacji robót budowlanych:</w:t>
      </w:r>
    </w:p>
    <w:p w14:paraId="54A35508" w14:textId="77777777" w:rsidR="00461636" w:rsidRPr="00461636" w:rsidRDefault="00461636" w:rsidP="00461636">
      <w:pPr>
        <w:widowControl w:val="0"/>
        <w:numPr>
          <w:ilvl w:val="0"/>
          <w:numId w:val="1"/>
        </w:numPr>
        <w:adjustRightInd w:val="0"/>
        <w:spacing w:before="60" w:after="60" w:line="240" w:lineRule="auto"/>
        <w:jc w:val="both"/>
        <w:textAlignment w:val="baseline"/>
        <w:rPr>
          <w:rFonts w:ascii="Calibri" w:eastAsia="Times New Roman" w:hAnsi="Calibri" w:cs="Times New Roman"/>
          <w:bCs/>
          <w:lang w:val="x-none" w:eastAsia="x-none"/>
        </w:rPr>
      </w:pPr>
      <w:r w:rsidRPr="00461636">
        <w:rPr>
          <w:rFonts w:ascii="Calibri" w:eastAsia="Times New Roman" w:hAnsi="Calibri" w:cs="Times New Roman"/>
          <w:bCs/>
          <w:lang w:val="x-none" w:eastAsia="x-none"/>
        </w:rPr>
        <w:t xml:space="preserve">Wykonawca przed przystąpieniem do prac ma obowiązek </w:t>
      </w:r>
      <w:r w:rsidRPr="00461636">
        <w:rPr>
          <w:rFonts w:ascii="Calibri" w:eastAsia="Times New Roman" w:hAnsi="Calibri" w:cs="Times New Roman"/>
          <w:bCs/>
          <w:lang w:eastAsia="x-none"/>
        </w:rPr>
        <w:t xml:space="preserve">uzgodnić dokumentację techniczną. </w:t>
      </w:r>
    </w:p>
    <w:p w14:paraId="1901FFBB" w14:textId="77777777" w:rsidR="00461636" w:rsidRPr="00461636" w:rsidRDefault="00461636" w:rsidP="00461636">
      <w:pPr>
        <w:widowControl w:val="0"/>
        <w:numPr>
          <w:ilvl w:val="0"/>
          <w:numId w:val="1"/>
        </w:numPr>
        <w:adjustRightInd w:val="0"/>
        <w:spacing w:before="60" w:after="60" w:line="240" w:lineRule="auto"/>
        <w:jc w:val="both"/>
        <w:textAlignment w:val="baseline"/>
        <w:rPr>
          <w:rFonts w:ascii="Calibri" w:eastAsia="Times New Roman" w:hAnsi="Calibri" w:cs="Times New Roman"/>
          <w:bCs/>
          <w:lang w:val="x-none" w:eastAsia="x-none"/>
        </w:rPr>
      </w:pPr>
      <w:r w:rsidRPr="00461636">
        <w:rPr>
          <w:rFonts w:ascii="Calibri" w:eastAsia="Times New Roman" w:hAnsi="Calibri" w:cs="Times New Roman"/>
          <w:bCs/>
          <w:lang w:val="x-none" w:eastAsia="x-none"/>
        </w:rPr>
        <w:t xml:space="preserve">Wykonawca przed przystąpieniem do prac ma obowiązek przedstawić do uzgodnienia i uzyskać pisemną akceptację kompleksowego harmonogramu realizacji prac (w tym wyłączenia sieci i dopuszczenia brygad do pracy). Wymaga się akceptacji harmonogramu prac przez Inspektora Nadzoru oraz pracownika </w:t>
      </w:r>
      <w:r w:rsidRPr="00461636">
        <w:rPr>
          <w:rFonts w:ascii="Calibri" w:eastAsia="Times New Roman" w:hAnsi="Calibri" w:cs="Times New Roman"/>
          <w:bCs/>
          <w:lang w:eastAsia="x-none"/>
        </w:rPr>
        <w:t>Wydziału Specjalistycznego.</w:t>
      </w:r>
      <w:r w:rsidRPr="00461636">
        <w:rPr>
          <w:rFonts w:ascii="Calibri" w:eastAsia="Times New Roman" w:hAnsi="Calibri" w:cs="Times New Roman"/>
          <w:bCs/>
          <w:lang w:val="x-none" w:eastAsia="x-none"/>
        </w:rPr>
        <w:t xml:space="preserve"> Bez wymienionych akceptacji Wykonawca nie będzie dopuszczany do prac na sieci elektroenergetycznej. Niezbędne zatwierdzone wyłączenia i dopuszczenia w sieci elektroenergetycznej PGE Dystrybucja S.A. Oddział Łódź są </w:t>
      </w:r>
      <w:r w:rsidRPr="00461636">
        <w:rPr>
          <w:rFonts w:ascii="Calibri" w:eastAsia="Times New Roman" w:hAnsi="Calibri" w:cs="Times New Roman"/>
          <w:b/>
          <w:bCs/>
          <w:lang w:val="x-none" w:eastAsia="x-none"/>
        </w:rPr>
        <w:t>płatne</w:t>
      </w:r>
      <w:r w:rsidRPr="00461636">
        <w:rPr>
          <w:rFonts w:ascii="Calibri" w:eastAsia="Times New Roman" w:hAnsi="Calibri" w:cs="Times New Roman"/>
          <w:bCs/>
          <w:lang w:val="x-none" w:eastAsia="x-none"/>
        </w:rPr>
        <w:t xml:space="preserve">. </w:t>
      </w:r>
    </w:p>
    <w:p w14:paraId="7CBC6B04" w14:textId="77777777" w:rsidR="00461636" w:rsidRPr="00461636" w:rsidRDefault="00461636" w:rsidP="00461636">
      <w:pPr>
        <w:numPr>
          <w:ilvl w:val="0"/>
          <w:numId w:val="7"/>
        </w:numPr>
        <w:suppressAutoHyphens/>
        <w:spacing w:before="120" w:after="0" w:line="240" w:lineRule="auto"/>
        <w:ind w:left="1134" w:hanging="425"/>
        <w:contextualSpacing/>
        <w:jc w:val="both"/>
        <w:rPr>
          <w:rFonts w:ascii="Calibri" w:eastAsia="Times New Roman" w:hAnsi="Calibri" w:cs="Times New Roman"/>
          <w:bCs/>
          <w:lang w:val="x-none" w:eastAsia="x-none"/>
        </w:rPr>
      </w:pPr>
      <w:r w:rsidRPr="00461636">
        <w:rPr>
          <w:rFonts w:ascii="Calibri" w:eastAsia="Times New Roman" w:hAnsi="Calibri" w:cs="Times New Roman"/>
          <w:bCs/>
          <w:lang w:val="x-none" w:eastAsia="x-none"/>
        </w:rPr>
        <w:t>Dokumenty w języku polskim wymagane do przekazania wraz z dostawą</w:t>
      </w:r>
      <w:r w:rsidRPr="00461636">
        <w:rPr>
          <w:rFonts w:ascii="Calibri" w:eastAsia="Times New Roman" w:hAnsi="Calibri" w:cs="Times New Roman"/>
          <w:bCs/>
          <w:lang w:eastAsia="x-none"/>
        </w:rPr>
        <w:t>:</w:t>
      </w:r>
    </w:p>
    <w:p w14:paraId="63628099" w14:textId="77777777" w:rsidR="00461636" w:rsidRPr="00F30F17" w:rsidRDefault="00461636" w:rsidP="00F30F17">
      <w:pPr>
        <w:numPr>
          <w:ilvl w:val="0"/>
          <w:numId w:val="9"/>
        </w:numPr>
        <w:suppressAutoHyphens/>
        <w:spacing w:before="120" w:after="0" w:line="240" w:lineRule="auto"/>
        <w:ind w:left="1418" w:hanging="284"/>
        <w:contextualSpacing/>
        <w:jc w:val="both"/>
        <w:rPr>
          <w:rFonts w:ascii="Calibri" w:eastAsia="Times New Roman" w:hAnsi="Calibri" w:cs="Arial"/>
          <w:bCs/>
          <w:iCs/>
          <w:lang w:eastAsia="pl-PL"/>
        </w:rPr>
      </w:pPr>
      <w:r w:rsidRPr="00F30F17">
        <w:rPr>
          <w:rFonts w:ascii="Calibri" w:eastAsia="Times New Roman" w:hAnsi="Calibri" w:cs="Arial"/>
          <w:lang w:eastAsia="pl-PL"/>
        </w:rPr>
        <w:t xml:space="preserve">upoważnienie do eksploatacji przez serwis </w:t>
      </w:r>
      <w:r w:rsidRPr="00F30F17">
        <w:rPr>
          <w:rFonts w:ascii="Calibri" w:eastAsia="Times New Roman" w:hAnsi="Calibri" w:cs="Arial"/>
          <w:bCs/>
          <w:iCs/>
          <w:lang w:eastAsia="pl-PL"/>
        </w:rPr>
        <w:t>PGE Dystrybucja S.A.</w:t>
      </w:r>
      <w:r w:rsidR="00F30F17" w:rsidRPr="00F30F17">
        <w:rPr>
          <w:rFonts w:ascii="Calibri" w:eastAsia="Times New Roman" w:hAnsi="Calibri" w:cs="Arial"/>
          <w:bCs/>
          <w:iCs/>
          <w:lang w:eastAsia="pl-PL"/>
        </w:rPr>
        <w:t xml:space="preserve"> </w:t>
      </w:r>
      <w:r w:rsidR="00F30F17">
        <w:rPr>
          <w:rFonts w:ascii="Calibri" w:eastAsia="Times New Roman" w:hAnsi="Calibri" w:cs="Arial"/>
          <w:bCs/>
          <w:iCs/>
          <w:lang w:eastAsia="pl-PL"/>
        </w:rPr>
        <w:t>O</w:t>
      </w:r>
      <w:r w:rsidRPr="00F30F17">
        <w:rPr>
          <w:rFonts w:ascii="Calibri" w:eastAsia="Times New Roman" w:hAnsi="Calibri" w:cs="Arial"/>
          <w:bCs/>
          <w:iCs/>
          <w:lang w:eastAsia="pl-PL"/>
        </w:rPr>
        <w:t>ddział Łódź</w:t>
      </w:r>
      <w:r w:rsidR="003C78B7">
        <w:rPr>
          <w:rFonts w:ascii="Calibri" w:eastAsia="Times New Roman" w:hAnsi="Calibri" w:cs="Arial"/>
          <w:bCs/>
          <w:iCs/>
          <w:lang w:eastAsia="pl-PL"/>
        </w:rPr>
        <w:t>,</w:t>
      </w:r>
    </w:p>
    <w:p w14:paraId="54EC4912" w14:textId="77777777" w:rsidR="00461636" w:rsidRPr="00461636" w:rsidRDefault="00461636" w:rsidP="00F30F17">
      <w:pPr>
        <w:numPr>
          <w:ilvl w:val="0"/>
          <w:numId w:val="9"/>
        </w:numPr>
        <w:suppressAutoHyphens/>
        <w:spacing w:before="120" w:after="0" w:line="240" w:lineRule="auto"/>
        <w:ind w:left="1418" w:hanging="284"/>
        <w:contextualSpacing/>
        <w:jc w:val="both"/>
        <w:rPr>
          <w:rFonts w:ascii="Calibri" w:eastAsia="Times New Roman" w:hAnsi="Calibri" w:cs="Arial"/>
          <w:lang w:eastAsia="pl-PL"/>
        </w:rPr>
      </w:pPr>
      <w:r w:rsidRPr="00F30F17">
        <w:rPr>
          <w:rFonts w:ascii="Calibri" w:eastAsia="Times New Roman" w:hAnsi="Calibri" w:cs="Arial"/>
          <w:lang w:eastAsia="pl-PL"/>
        </w:rPr>
        <w:t>szczegółowe instrukcje fabryczne</w:t>
      </w:r>
      <w:r w:rsidRPr="00461636">
        <w:rPr>
          <w:rFonts w:ascii="Calibri" w:eastAsia="Times New Roman" w:hAnsi="Calibri" w:cs="Arial"/>
          <w:lang w:eastAsia="pl-PL"/>
        </w:rPr>
        <w:t xml:space="preserve">, montażu, eksploatacji i obsługi (DTR) dla </w:t>
      </w:r>
      <w:r w:rsidR="00781C5D">
        <w:rPr>
          <w:rFonts w:ascii="Calibri" w:eastAsia="Times New Roman" w:hAnsi="Calibri" w:cs="Arial"/>
          <w:lang w:eastAsia="pl-PL"/>
        </w:rPr>
        <w:t>automatyki SZR</w:t>
      </w:r>
      <w:r w:rsidR="003C78B7">
        <w:rPr>
          <w:rFonts w:ascii="Calibri" w:eastAsia="Times New Roman" w:hAnsi="Calibri" w:cs="Arial"/>
          <w:lang w:eastAsia="pl-PL"/>
        </w:rPr>
        <w:t>,</w:t>
      </w:r>
    </w:p>
    <w:p w14:paraId="07BC0911" w14:textId="77777777" w:rsidR="00461636" w:rsidRPr="00461636" w:rsidRDefault="00461636" w:rsidP="00F30F17">
      <w:pPr>
        <w:numPr>
          <w:ilvl w:val="0"/>
          <w:numId w:val="9"/>
        </w:numPr>
        <w:suppressAutoHyphens/>
        <w:spacing w:before="120" w:after="0" w:line="240" w:lineRule="auto"/>
        <w:ind w:left="1418" w:hanging="284"/>
        <w:contextualSpacing/>
        <w:jc w:val="both"/>
        <w:rPr>
          <w:rFonts w:ascii="Calibri" w:eastAsia="Times New Roman" w:hAnsi="Calibri" w:cs="Times New Roman"/>
          <w:bCs/>
          <w:lang w:val="x-none" w:eastAsia="x-none"/>
        </w:rPr>
      </w:pPr>
      <w:r w:rsidRPr="00F30F17">
        <w:rPr>
          <w:rFonts w:ascii="Calibri" w:eastAsia="Times New Roman" w:hAnsi="Calibri" w:cs="Arial"/>
          <w:lang w:eastAsia="pl-PL"/>
        </w:rPr>
        <w:t>karty gwarancyjne</w:t>
      </w:r>
      <w:r w:rsidR="003C78B7">
        <w:rPr>
          <w:rFonts w:ascii="Calibri" w:eastAsia="Times New Roman" w:hAnsi="Calibri" w:cs="Arial"/>
          <w:bCs/>
          <w:lang w:val="x-none" w:eastAsia="x-none"/>
        </w:rPr>
        <w:t>,</w:t>
      </w:r>
    </w:p>
    <w:p w14:paraId="53B47644" w14:textId="77777777" w:rsidR="00461636" w:rsidRPr="00461636" w:rsidRDefault="00461636" w:rsidP="00461636">
      <w:pPr>
        <w:widowControl w:val="0"/>
        <w:numPr>
          <w:ilvl w:val="0"/>
          <w:numId w:val="8"/>
        </w:numPr>
        <w:adjustRightInd w:val="0"/>
        <w:spacing w:before="60" w:after="60" w:line="240" w:lineRule="auto"/>
        <w:jc w:val="both"/>
        <w:textAlignment w:val="baseline"/>
        <w:rPr>
          <w:rFonts w:ascii="Calibri" w:eastAsia="Times New Roman" w:hAnsi="Calibri" w:cs="Times New Roman"/>
          <w:bCs/>
          <w:lang w:val="x-none" w:eastAsia="x-none"/>
        </w:rPr>
      </w:pPr>
      <w:r w:rsidRPr="00461636">
        <w:rPr>
          <w:rFonts w:ascii="Calibri" w:eastAsia="Times New Roman" w:hAnsi="Calibri" w:cs="Times New Roman"/>
          <w:bCs/>
          <w:lang w:val="x-none" w:eastAsia="x-none"/>
        </w:rPr>
        <w:t xml:space="preserve">Pozostałe, podstawowe wymagania dotyczące realizacji zadania określa </w:t>
      </w:r>
      <w:r w:rsidRPr="00461636">
        <w:rPr>
          <w:rFonts w:ascii="Calibri" w:eastAsia="Times New Roman" w:hAnsi="Calibri" w:cs="Times New Roman"/>
          <w:bCs/>
          <w:lang w:eastAsia="x-none"/>
        </w:rPr>
        <w:t>umowa stanowiąca załącznik nr 5 do SIWZ.</w:t>
      </w:r>
    </w:p>
    <w:p w14:paraId="4D29E52B" w14:textId="77777777" w:rsidR="00E13A0A" w:rsidRPr="00B856D1" w:rsidRDefault="00E13A0A" w:rsidP="00E13A0A">
      <w:pPr>
        <w:pStyle w:val="Styl3"/>
        <w:numPr>
          <w:ilvl w:val="0"/>
          <w:numId w:val="8"/>
        </w:numPr>
        <w:spacing w:before="0" w:after="0"/>
        <w:rPr>
          <w:rFonts w:cs="Calibri"/>
          <w:color w:val="auto"/>
          <w:szCs w:val="22"/>
        </w:rPr>
      </w:pPr>
      <w:r w:rsidRPr="00876072">
        <w:rPr>
          <w:rFonts w:cs="Calibri"/>
        </w:rPr>
        <w:t xml:space="preserve">Osoby wykonujący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1" w:history="1">
        <w:r w:rsidRPr="001C4076">
          <w:rPr>
            <w:rStyle w:val="Hipercze"/>
            <w:rFonts w:cs="Calibri"/>
          </w:rPr>
          <w:t>http://pgedystrybucja.pl/strefa-klienta/przydatne-dokumenty</w:t>
        </w:r>
      </w:hyperlink>
      <w:r w:rsidRPr="00876072">
        <w:rPr>
          <w:rFonts w:cs="Calibri"/>
        </w:rPr>
        <w:t xml:space="preserve"> </w:t>
      </w:r>
    </w:p>
    <w:p w14:paraId="30BF23EF" w14:textId="77777777" w:rsidR="00461636" w:rsidRPr="00E13A0A" w:rsidRDefault="00E13A0A" w:rsidP="00E13A0A">
      <w:pPr>
        <w:keepNext/>
        <w:numPr>
          <w:ilvl w:val="1"/>
          <w:numId w:val="0"/>
        </w:numPr>
        <w:spacing w:before="120" w:after="120" w:line="240" w:lineRule="auto"/>
        <w:ind w:left="691" w:hanging="331"/>
        <w:jc w:val="both"/>
        <w:outlineLvl w:val="1"/>
        <w:rPr>
          <w:rFonts w:ascii="Calibri" w:eastAsia="Times New Roman" w:hAnsi="Calibri" w:cs="Times New Roman"/>
          <w:b/>
          <w:szCs w:val="20"/>
          <w:lang w:eastAsia="x-none"/>
        </w:rPr>
      </w:pPr>
      <w:r w:rsidRPr="00E13A0A">
        <w:rPr>
          <w:rFonts w:ascii="Calibri" w:eastAsia="Times New Roman" w:hAnsi="Calibri" w:cs="Times New Roman"/>
          <w:b/>
          <w:szCs w:val="20"/>
          <w:lang w:eastAsia="x-none"/>
        </w:rPr>
        <w:lastRenderedPageBreak/>
        <w:t xml:space="preserve">4.5 </w:t>
      </w:r>
      <w:r w:rsidR="00461636" w:rsidRPr="00E13A0A">
        <w:rPr>
          <w:rFonts w:ascii="Calibri" w:eastAsia="Times New Roman" w:hAnsi="Calibri" w:cs="Times New Roman"/>
          <w:b/>
          <w:szCs w:val="20"/>
          <w:lang w:eastAsia="x-none"/>
        </w:rPr>
        <w:t>Dostawy:</w:t>
      </w:r>
    </w:p>
    <w:p w14:paraId="2FD24531" w14:textId="77777777" w:rsidR="00461636" w:rsidRPr="00E13A0A" w:rsidRDefault="00E13A0A" w:rsidP="00E13A0A">
      <w:pPr>
        <w:keepNext/>
        <w:keepLines/>
        <w:numPr>
          <w:ilvl w:val="2"/>
          <w:numId w:val="0"/>
        </w:numPr>
        <w:spacing w:before="120" w:after="120" w:line="240" w:lineRule="auto"/>
        <w:ind w:left="720" w:hanging="40"/>
        <w:jc w:val="both"/>
        <w:outlineLvl w:val="2"/>
        <w:rPr>
          <w:rFonts w:ascii="Calibri" w:eastAsia="Times New Roman" w:hAnsi="Calibri" w:cs="Times New Roman"/>
          <w:b/>
        </w:rPr>
      </w:pPr>
      <w:r w:rsidRPr="00E13A0A">
        <w:rPr>
          <w:rFonts w:ascii="Calibri" w:eastAsia="Times New Roman" w:hAnsi="Calibri" w:cs="Times New Roman"/>
          <w:b/>
        </w:rPr>
        <w:t xml:space="preserve">4.5.1 </w:t>
      </w:r>
      <w:r w:rsidR="00461636" w:rsidRPr="00E13A0A">
        <w:rPr>
          <w:rFonts w:ascii="Calibri" w:eastAsia="Times New Roman" w:hAnsi="Calibri" w:cs="Times New Roman"/>
          <w:b/>
          <w:lang w:val="x-none"/>
        </w:rPr>
        <w:t>Wymagania ogólne:</w:t>
      </w:r>
    </w:p>
    <w:p w14:paraId="30B53993" w14:textId="77777777" w:rsidR="00461636" w:rsidRPr="00461636" w:rsidRDefault="00461636" w:rsidP="00461636">
      <w:pPr>
        <w:keepLines/>
        <w:widowControl w:val="0"/>
        <w:numPr>
          <w:ilvl w:val="0"/>
          <w:numId w:val="13"/>
        </w:numPr>
        <w:adjustRightInd w:val="0"/>
        <w:spacing w:before="60" w:after="60" w:line="240" w:lineRule="auto"/>
        <w:ind w:left="1020" w:hanging="340"/>
        <w:jc w:val="both"/>
        <w:rPr>
          <w:rFonts w:ascii="Calibri" w:eastAsia="Times New Roman" w:hAnsi="Calibri" w:cs="Times New Roman"/>
          <w:bCs/>
          <w:lang w:val="x-none" w:eastAsia="x-none"/>
        </w:rPr>
      </w:pPr>
      <w:r w:rsidRPr="00461636">
        <w:rPr>
          <w:rFonts w:ascii="Calibri" w:eastAsia="Times New Roman" w:hAnsi="Calibri" w:cs="Times New Roman"/>
          <w:bCs/>
          <w:lang w:val="x-none" w:eastAsia="x-none"/>
        </w:rPr>
        <w:t>Zamawiający wymaga aby wszystkie dostarczone przez Wykonawcę materiały i urządzenia, stanowiące przedmiot zamówienia były sprawne, fabrycznie nowe</w:t>
      </w:r>
      <w:r w:rsidRPr="00461636">
        <w:rPr>
          <w:rFonts w:ascii="Calibri" w:eastAsia="Times New Roman" w:hAnsi="Calibri" w:cs="Times New Roman"/>
          <w:bCs/>
          <w:lang w:eastAsia="x-none"/>
        </w:rPr>
        <w:t>, wolne od wad fizycznych prawnych,</w:t>
      </w:r>
      <w:r w:rsidRPr="00461636">
        <w:rPr>
          <w:rFonts w:ascii="Calibri" w:eastAsia="Times New Roman" w:hAnsi="Calibri" w:cs="Times New Roman"/>
          <w:bCs/>
          <w:lang w:val="x-none" w:eastAsia="x-none"/>
        </w:rPr>
        <w:t xml:space="preserve"> wyprodukowane nie wcześniej niż </w:t>
      </w:r>
      <w:r w:rsidR="00164736">
        <w:rPr>
          <w:rFonts w:ascii="Calibri" w:eastAsia="Times New Roman" w:hAnsi="Calibri" w:cs="Times New Roman"/>
          <w:bCs/>
          <w:lang w:eastAsia="x-none"/>
        </w:rPr>
        <w:t>12</w:t>
      </w:r>
      <w:r w:rsidRPr="00461636">
        <w:rPr>
          <w:rFonts w:ascii="Calibri" w:eastAsia="Times New Roman" w:hAnsi="Calibri" w:cs="Times New Roman"/>
          <w:bCs/>
          <w:lang w:eastAsia="x-none"/>
        </w:rPr>
        <w:t xml:space="preserve"> </w:t>
      </w:r>
      <w:r w:rsidR="00E238C0">
        <w:rPr>
          <w:rFonts w:ascii="Calibri" w:eastAsia="Times New Roman" w:hAnsi="Calibri" w:cs="Times New Roman"/>
          <w:bCs/>
          <w:lang w:eastAsia="x-none"/>
        </w:rPr>
        <w:t>miesięcy</w:t>
      </w:r>
      <w:r w:rsidRPr="00461636">
        <w:rPr>
          <w:rFonts w:ascii="Calibri" w:eastAsia="Times New Roman" w:hAnsi="Calibri" w:cs="Times New Roman"/>
          <w:bCs/>
          <w:lang w:val="x-none" w:eastAsia="x-none"/>
        </w:rPr>
        <w:t>,</w:t>
      </w:r>
      <w:r w:rsidRPr="00461636">
        <w:rPr>
          <w:rFonts w:ascii="Calibri" w:eastAsia="Times New Roman" w:hAnsi="Calibri" w:cs="Times New Roman"/>
          <w:bCs/>
          <w:lang w:eastAsia="x-none"/>
        </w:rPr>
        <w:t xml:space="preserve"> </w:t>
      </w:r>
      <w:r w:rsidRPr="00461636">
        <w:rPr>
          <w:rFonts w:ascii="Calibri" w:eastAsia="Times New Roman" w:hAnsi="Calibri" w:cs="Times New Roman"/>
          <w:bCs/>
          <w:lang w:val="x-none" w:eastAsia="x-none"/>
        </w:rPr>
        <w:t xml:space="preserve"> licząc od daty rozpoczęcia robót budowlano – montażowych oraz winny spełniać określone poniżej wymagania techniczne</w:t>
      </w:r>
      <w:r w:rsidRPr="00461636">
        <w:rPr>
          <w:rFonts w:ascii="Calibri" w:eastAsia="Times New Roman" w:hAnsi="Calibri" w:cs="Times New Roman"/>
          <w:bCs/>
          <w:lang w:eastAsia="x-none"/>
        </w:rPr>
        <w:t>.</w:t>
      </w:r>
    </w:p>
    <w:p w14:paraId="336E8EE6" w14:textId="77777777" w:rsidR="00461636" w:rsidRPr="00461636" w:rsidRDefault="00461636" w:rsidP="00781856">
      <w:pPr>
        <w:keepLines/>
        <w:widowControl w:val="0"/>
        <w:numPr>
          <w:ilvl w:val="0"/>
          <w:numId w:val="13"/>
        </w:numPr>
        <w:adjustRightInd w:val="0"/>
        <w:spacing w:before="60" w:after="60" w:line="240" w:lineRule="auto"/>
        <w:ind w:left="1020" w:hanging="340"/>
        <w:jc w:val="both"/>
        <w:rPr>
          <w:rFonts w:ascii="Calibri" w:eastAsia="Times New Roman" w:hAnsi="Calibri" w:cs="Times New Roman"/>
          <w:bCs/>
          <w:lang w:val="x-none" w:eastAsia="x-none"/>
        </w:rPr>
      </w:pPr>
      <w:r w:rsidRPr="00461636">
        <w:rPr>
          <w:rFonts w:ascii="Calibri" w:eastAsia="Times New Roman" w:hAnsi="Calibri" w:cs="Times New Roman"/>
          <w:bCs/>
          <w:lang w:val="x-none" w:eastAsia="x-none"/>
        </w:rPr>
        <w:t xml:space="preserve">Dostarczane  urządzenia powinny spełniać wszystkie wymogi Ustawy z dnia 7 lipca 1994 r. Prawo Budowlane (Dz.U. Nr 89, poz. 414 z </w:t>
      </w:r>
      <w:proofErr w:type="spellStart"/>
      <w:r w:rsidRPr="00461636">
        <w:rPr>
          <w:rFonts w:ascii="Calibri" w:eastAsia="Times New Roman" w:hAnsi="Calibri" w:cs="Times New Roman"/>
          <w:bCs/>
          <w:lang w:val="x-none" w:eastAsia="x-none"/>
        </w:rPr>
        <w:t>poźn</w:t>
      </w:r>
      <w:proofErr w:type="spellEnd"/>
      <w:r w:rsidRPr="00461636">
        <w:rPr>
          <w:rFonts w:ascii="Calibri" w:eastAsia="Times New Roman" w:hAnsi="Calibri" w:cs="Times New Roman"/>
          <w:bCs/>
          <w:lang w:val="x-none" w:eastAsia="x-none"/>
        </w:rPr>
        <w:t>. zm., art. 10) to jest posiadać odpowiednie certyfikaty na znak bezpieczeństwa, być zgodne z kryteriami technicznymi określonymi w Polskich Normach lub aprobatą techniczną o ile dla danego wyrobu nie ustanowiono Polskiej Normy, zgodnie z przepisami Ustawy z dnia 3 września 1993 r. o badaniach i certyfikacji (Dz. U. z 1993 r. Nr 55, poz. 250 z późno zm.) oraz Rozporządzenia Rady Ministrów z dnia 9 listopada 1999 r. o wyrobach, które podlegają obowiązkowi certyfikacji oraz o wyrobach, które podlegają obowiązkowi wystawiania przez producenta deklaracji zgodności.</w:t>
      </w:r>
    </w:p>
    <w:p w14:paraId="336CE6DF" w14:textId="77777777" w:rsidR="00461636" w:rsidRPr="00461636" w:rsidRDefault="00461636" w:rsidP="00461636">
      <w:pPr>
        <w:keepLines/>
        <w:widowControl w:val="0"/>
        <w:numPr>
          <w:ilvl w:val="0"/>
          <w:numId w:val="2"/>
        </w:numPr>
        <w:adjustRightInd w:val="0"/>
        <w:spacing w:before="60" w:after="0" w:line="240" w:lineRule="auto"/>
        <w:jc w:val="both"/>
        <w:textAlignment w:val="baseline"/>
        <w:rPr>
          <w:rFonts w:ascii="Calibri" w:eastAsia="Times New Roman" w:hAnsi="Calibri" w:cs="Times New Roman"/>
          <w:bCs/>
          <w:lang w:val="x-none" w:eastAsia="x-none"/>
        </w:rPr>
      </w:pPr>
      <w:r w:rsidRPr="00461636">
        <w:rPr>
          <w:rFonts w:ascii="Calibri" w:eastAsia="Times New Roman" w:hAnsi="Calibri" w:cs="Times New Roman"/>
          <w:bCs/>
          <w:lang w:val="x-none" w:eastAsia="x-none"/>
        </w:rPr>
        <w:t xml:space="preserve">W zakresie nieuregulowanym w niniejszej Specyfikacji Technicznej należy zastosować urządzenia zgodne z Wytycznymi do budowy systemów elektroenergetycznych rekomendowanych GK PGE dostępnymi na stronie internetowej Zamawiającego </w:t>
      </w:r>
    </w:p>
    <w:p w14:paraId="73E1C044" w14:textId="77777777" w:rsidR="00E13A0A" w:rsidRPr="00B856D1" w:rsidRDefault="00C04EAB" w:rsidP="00E13A0A">
      <w:pPr>
        <w:pStyle w:val="Styl3"/>
        <w:numPr>
          <w:ilvl w:val="0"/>
          <w:numId w:val="0"/>
        </w:numPr>
        <w:spacing w:before="0" w:after="0"/>
        <w:ind w:left="1080"/>
        <w:rPr>
          <w:rFonts w:cs="Calibri"/>
          <w:color w:val="auto"/>
          <w:szCs w:val="22"/>
        </w:rPr>
      </w:pPr>
      <w:hyperlink r:id="rId12" w:history="1">
        <w:r w:rsidR="00E13A0A" w:rsidRPr="001C4076">
          <w:rPr>
            <w:rStyle w:val="Hipercze"/>
            <w:rFonts w:cs="Calibri"/>
          </w:rPr>
          <w:t>http://pgedystrybucja.pl/strefa-klienta/przydatne-dokumenty</w:t>
        </w:r>
      </w:hyperlink>
      <w:r w:rsidR="00E13A0A" w:rsidRPr="00876072">
        <w:rPr>
          <w:rFonts w:cs="Calibri"/>
        </w:rPr>
        <w:t xml:space="preserve"> </w:t>
      </w:r>
    </w:p>
    <w:p w14:paraId="3699E6F1" w14:textId="77777777" w:rsidR="00E13A0A" w:rsidRDefault="00E13A0A" w:rsidP="00461636">
      <w:pPr>
        <w:keepLines/>
        <w:widowControl w:val="0"/>
        <w:adjustRightInd w:val="0"/>
        <w:spacing w:after="60" w:line="240" w:lineRule="auto"/>
        <w:ind w:left="1080"/>
        <w:jc w:val="both"/>
        <w:textAlignment w:val="baseline"/>
      </w:pPr>
    </w:p>
    <w:p w14:paraId="493D774E" w14:textId="77777777" w:rsidR="00461636" w:rsidRPr="00E13A0A" w:rsidRDefault="00E13A0A" w:rsidP="00E13A0A">
      <w:pPr>
        <w:keepNext/>
        <w:keepLines/>
        <w:numPr>
          <w:ilvl w:val="2"/>
          <w:numId w:val="0"/>
        </w:numPr>
        <w:spacing w:before="120" w:after="120" w:line="240" w:lineRule="auto"/>
        <w:ind w:left="720"/>
        <w:jc w:val="both"/>
        <w:outlineLvl w:val="2"/>
        <w:rPr>
          <w:rFonts w:ascii="Calibri" w:eastAsia="Times New Roman" w:hAnsi="Calibri" w:cs="Times New Roman"/>
          <w:b/>
          <w:lang w:val="x-none"/>
        </w:rPr>
      </w:pPr>
      <w:r w:rsidRPr="00E13A0A">
        <w:rPr>
          <w:rFonts w:ascii="Calibri" w:eastAsia="Times New Roman" w:hAnsi="Calibri" w:cs="Times New Roman"/>
          <w:b/>
        </w:rPr>
        <w:t xml:space="preserve">4.5.2 </w:t>
      </w:r>
      <w:r w:rsidR="00461636" w:rsidRPr="00E13A0A">
        <w:rPr>
          <w:rFonts w:ascii="Calibri" w:eastAsia="Times New Roman" w:hAnsi="Calibri" w:cs="Times New Roman"/>
          <w:b/>
          <w:lang w:val="x-none"/>
        </w:rPr>
        <w:t>Dostawa Zamawiającego:</w:t>
      </w:r>
    </w:p>
    <w:p w14:paraId="5616B750" w14:textId="77777777" w:rsidR="00461636" w:rsidRPr="00461636" w:rsidRDefault="00461636" w:rsidP="00461636">
      <w:pPr>
        <w:keepLines/>
        <w:widowControl w:val="0"/>
        <w:adjustRightInd w:val="0"/>
        <w:spacing w:before="120" w:after="120" w:line="240" w:lineRule="auto"/>
        <w:ind w:left="708"/>
        <w:jc w:val="both"/>
        <w:textAlignment w:val="baseline"/>
        <w:rPr>
          <w:rFonts w:ascii="Calibri" w:eastAsia="Times New Roman" w:hAnsi="Calibri" w:cs="Times New Roman"/>
          <w:bCs/>
          <w:lang w:eastAsia="x-none"/>
        </w:rPr>
      </w:pPr>
      <w:r w:rsidRPr="00461636">
        <w:rPr>
          <w:rFonts w:ascii="Calibri" w:eastAsia="Times New Roman" w:hAnsi="Calibri" w:cs="Times New Roman"/>
          <w:bCs/>
          <w:lang w:val="x-none" w:eastAsia="x-none"/>
        </w:rPr>
        <w:t xml:space="preserve">Nie występują   </w:t>
      </w:r>
    </w:p>
    <w:p w14:paraId="408358F2" w14:textId="77777777" w:rsidR="00461636" w:rsidRPr="00E13A0A" w:rsidRDefault="00E13A0A" w:rsidP="00E13A0A">
      <w:pPr>
        <w:keepNext/>
        <w:numPr>
          <w:ilvl w:val="2"/>
          <w:numId w:val="0"/>
        </w:numPr>
        <w:spacing w:before="120" w:after="120" w:line="240" w:lineRule="auto"/>
        <w:ind w:left="720" w:hanging="12"/>
        <w:jc w:val="both"/>
        <w:outlineLvl w:val="2"/>
        <w:rPr>
          <w:rFonts w:ascii="Calibri" w:eastAsia="Times New Roman" w:hAnsi="Calibri" w:cs="Times New Roman"/>
          <w:b/>
        </w:rPr>
      </w:pPr>
      <w:r w:rsidRPr="00E13A0A">
        <w:rPr>
          <w:rFonts w:ascii="Calibri" w:eastAsia="Times New Roman" w:hAnsi="Calibri" w:cs="Times New Roman"/>
          <w:b/>
        </w:rPr>
        <w:t xml:space="preserve">4.5.3 </w:t>
      </w:r>
      <w:r w:rsidR="00461636" w:rsidRPr="00E13A0A">
        <w:rPr>
          <w:rFonts w:ascii="Calibri" w:eastAsia="Times New Roman" w:hAnsi="Calibri" w:cs="Times New Roman"/>
          <w:b/>
        </w:rPr>
        <w:t>D</w:t>
      </w:r>
      <w:r w:rsidR="00461636" w:rsidRPr="00E13A0A">
        <w:rPr>
          <w:rFonts w:ascii="Calibri" w:eastAsia="Times New Roman" w:hAnsi="Calibri" w:cs="Times New Roman"/>
          <w:b/>
          <w:lang w:val="x-none"/>
        </w:rPr>
        <w:t>ostawa Wykonawcy:</w:t>
      </w:r>
    </w:p>
    <w:p w14:paraId="09F81070" w14:textId="77777777" w:rsidR="00461636" w:rsidRPr="00461636" w:rsidRDefault="00461636" w:rsidP="00461636">
      <w:pPr>
        <w:keepNext/>
        <w:keepLines/>
        <w:spacing w:before="120" w:after="120" w:line="240" w:lineRule="auto"/>
        <w:ind w:left="720"/>
        <w:jc w:val="both"/>
        <w:outlineLvl w:val="2"/>
        <w:rPr>
          <w:rFonts w:ascii="Calibri" w:eastAsia="Times New Roman" w:hAnsi="Calibri" w:cs="Times New Roman"/>
        </w:rPr>
      </w:pPr>
      <w:r w:rsidRPr="00461636">
        <w:rPr>
          <w:rFonts w:ascii="Calibri" w:eastAsia="Times New Roman" w:hAnsi="Calibri" w:cs="Times New Roman"/>
          <w:lang w:val="x-none"/>
        </w:rPr>
        <w:t>Wszystkie materiały zapewnia Wykonawca.</w:t>
      </w:r>
    </w:p>
    <w:p w14:paraId="0C9B47F9" w14:textId="77777777" w:rsidR="00461636" w:rsidRDefault="00461636" w:rsidP="00461636">
      <w:pPr>
        <w:keepLines/>
        <w:widowControl w:val="0"/>
        <w:adjustRightInd w:val="0"/>
        <w:spacing w:before="120" w:after="120" w:line="240" w:lineRule="auto"/>
        <w:ind w:left="708"/>
        <w:jc w:val="both"/>
        <w:textAlignment w:val="baseline"/>
        <w:rPr>
          <w:rFonts w:ascii="Calibri" w:eastAsia="Times New Roman" w:hAnsi="Calibri" w:cs="Times New Roman"/>
          <w:bCs/>
          <w:lang w:val="x-none" w:eastAsia="x-none"/>
        </w:rPr>
      </w:pPr>
    </w:p>
    <w:p w14:paraId="3C24C02C" w14:textId="77777777" w:rsidR="001C138E" w:rsidRPr="001C138E" w:rsidRDefault="001C138E" w:rsidP="001C138E">
      <w:pPr>
        <w:pStyle w:val="Akapitzlist"/>
        <w:numPr>
          <w:ilvl w:val="1"/>
          <w:numId w:val="21"/>
        </w:numPr>
        <w:spacing w:before="120" w:after="120" w:line="240" w:lineRule="auto"/>
        <w:rPr>
          <w:rFonts w:ascii="Calibri" w:hAnsi="Calibri" w:cs="Calibri"/>
          <w:b/>
        </w:rPr>
      </w:pPr>
      <w:r w:rsidRPr="001C138E">
        <w:rPr>
          <w:rFonts w:ascii="Calibri" w:hAnsi="Calibri" w:cs="Calibri"/>
          <w:b/>
        </w:rPr>
        <w:t>Wymagania dla wykonywania robót demontażowych:</w:t>
      </w:r>
    </w:p>
    <w:p w14:paraId="68ED31F9" w14:textId="77777777" w:rsidR="001C138E" w:rsidRDefault="001C138E" w:rsidP="001C138E">
      <w:pPr>
        <w:pStyle w:val="bezpunkw"/>
        <w:ind w:left="576" w:firstLine="0"/>
        <w:rPr>
          <w:rFonts w:cs="Calibri"/>
        </w:rPr>
      </w:pPr>
      <w:r w:rsidRPr="00876072">
        <w:rPr>
          <w:rFonts w:cs="Calibri"/>
        </w:rPr>
        <w:t>Wymagania dotyczące wykonywania robót demontażowych określa umowa stanowiąca załącznik do SWZ.</w:t>
      </w:r>
    </w:p>
    <w:p w14:paraId="6EA2FD10" w14:textId="77777777" w:rsidR="001C138E" w:rsidRPr="00876072" w:rsidRDefault="001C138E" w:rsidP="001C138E">
      <w:pPr>
        <w:pStyle w:val="bezpunkw"/>
        <w:ind w:left="576" w:firstLine="0"/>
        <w:rPr>
          <w:rFonts w:cs="Calibri"/>
        </w:rPr>
      </w:pPr>
    </w:p>
    <w:p w14:paraId="7DD34652" w14:textId="77777777" w:rsidR="001C138E" w:rsidRPr="001C138E" w:rsidRDefault="001C138E" w:rsidP="001C138E">
      <w:pPr>
        <w:pStyle w:val="Akapitzlist"/>
        <w:numPr>
          <w:ilvl w:val="1"/>
          <w:numId w:val="21"/>
        </w:numPr>
        <w:spacing w:before="120" w:after="120" w:line="240" w:lineRule="auto"/>
        <w:rPr>
          <w:rFonts w:ascii="Calibri" w:hAnsi="Calibri" w:cs="Calibri"/>
          <w:b/>
        </w:rPr>
      </w:pPr>
      <w:r w:rsidRPr="001C138E">
        <w:rPr>
          <w:rFonts w:ascii="Calibri" w:hAnsi="Calibri" w:cs="Calibri"/>
          <w:b/>
        </w:rPr>
        <w:t>Zasady odbioru robót budowlanych:</w:t>
      </w:r>
    </w:p>
    <w:p w14:paraId="2D3DAD34" w14:textId="77777777" w:rsidR="001C138E" w:rsidRDefault="001C138E" w:rsidP="001C138E">
      <w:pPr>
        <w:pStyle w:val="Styl2"/>
        <w:keepNext w:val="0"/>
        <w:widowControl w:val="0"/>
        <w:tabs>
          <w:tab w:val="clear" w:pos="792"/>
        </w:tabs>
        <w:adjustRightInd w:val="0"/>
        <w:spacing w:before="0" w:after="0" w:line="240" w:lineRule="auto"/>
        <w:ind w:left="714" w:firstLine="0"/>
        <w:textAlignment w:val="baseline"/>
        <w:outlineLvl w:val="9"/>
        <w:rPr>
          <w:rFonts w:cs="Calibri"/>
          <w:b w:val="0"/>
          <w:lang w:val="pl-PL"/>
        </w:rPr>
      </w:pPr>
      <w:r w:rsidRPr="00876072">
        <w:rPr>
          <w:rFonts w:cs="Calibri"/>
          <w:b w:val="0"/>
        </w:rPr>
        <w:t xml:space="preserve">Odbiory prac dokonywane są przez Zamawiającego zgodnie z „Ramową instrukcją przeprowadzania odbiorów obiektów budowlanych związanych z dystrybucją energii elektrycznej </w:t>
      </w:r>
      <w:r w:rsidRPr="00876072">
        <w:rPr>
          <w:rFonts w:cs="Calibri"/>
          <w:b w:val="0"/>
          <w:bCs/>
          <w:i/>
          <w:iCs/>
        </w:rPr>
        <w:t>w PGE Dystrybucja S.A.</w:t>
      </w:r>
      <w:r w:rsidRPr="00876072">
        <w:rPr>
          <w:rFonts w:cs="Calibri"/>
          <w:b w:val="0"/>
          <w:bCs/>
          <w:i/>
          <w:iCs/>
          <w:lang w:val="pl-PL"/>
        </w:rPr>
        <w:t xml:space="preserve"> </w:t>
      </w:r>
      <w:r w:rsidRPr="00876072">
        <w:rPr>
          <w:rFonts w:cs="Calibri"/>
          <w:b w:val="0"/>
          <w:lang w:val="pl-PL"/>
        </w:rPr>
        <w:t xml:space="preserve">na stronie  </w:t>
      </w:r>
      <w:hyperlink r:id="rId13" w:history="1">
        <w:r w:rsidRPr="001C4076">
          <w:rPr>
            <w:rStyle w:val="Hipercze"/>
            <w:rFonts w:cs="Calibri"/>
            <w:b w:val="0"/>
          </w:rPr>
          <w:t>http://pgedystrybucja.pl/</w:t>
        </w:r>
        <w:r w:rsidRPr="001C4076">
          <w:rPr>
            <w:rStyle w:val="Hipercze"/>
            <w:rFonts w:cs="Calibri"/>
            <w:b w:val="0"/>
            <w:lang w:val="pl-PL"/>
          </w:rPr>
          <w:t>strefa</w:t>
        </w:r>
        <w:r w:rsidRPr="001C4076">
          <w:rPr>
            <w:rStyle w:val="Hipercze"/>
            <w:rFonts w:cs="Calibri"/>
            <w:b w:val="0"/>
          </w:rPr>
          <w:t>-klienta/</w:t>
        </w:r>
        <w:proofErr w:type="spellStart"/>
        <w:r w:rsidRPr="001C4076">
          <w:rPr>
            <w:rStyle w:val="Hipercze"/>
            <w:rFonts w:cs="Calibri"/>
            <w:b w:val="0"/>
          </w:rPr>
          <w:t>przydatne-dokumenty</w:t>
        </w:r>
        <w:proofErr w:type="spellEnd"/>
      </w:hyperlink>
      <w:r w:rsidRPr="00876072">
        <w:rPr>
          <w:rFonts w:cs="Calibri"/>
          <w:b w:val="0"/>
          <w:lang w:val="pl-PL"/>
        </w:rPr>
        <w:t xml:space="preserve"> oraz </w:t>
      </w:r>
      <w:r w:rsidRPr="00876072">
        <w:rPr>
          <w:rFonts w:cs="Calibri"/>
          <w:b w:val="0"/>
        </w:rPr>
        <w:t>zgodnie z zapisami umowy na</w:t>
      </w:r>
      <w:r w:rsidRPr="00876072">
        <w:rPr>
          <w:rFonts w:cs="Calibri"/>
          <w:b w:val="0"/>
          <w:lang w:val="pl-PL"/>
        </w:rPr>
        <w:t xml:space="preserve"> </w:t>
      </w:r>
      <w:r w:rsidRPr="00876072">
        <w:rPr>
          <w:rFonts w:cs="Calibri"/>
          <w:b w:val="0"/>
        </w:rPr>
        <w:t xml:space="preserve">realizację </w:t>
      </w:r>
      <w:r w:rsidRPr="00876072">
        <w:rPr>
          <w:rFonts w:cs="Calibri"/>
          <w:b w:val="0"/>
          <w:lang w:val="pl-PL"/>
        </w:rPr>
        <w:t xml:space="preserve">prac projektowych i </w:t>
      </w:r>
      <w:r w:rsidRPr="00876072">
        <w:rPr>
          <w:rFonts w:cs="Calibri"/>
          <w:b w:val="0"/>
        </w:rPr>
        <w:t>robót budowlanych stanowiącej załącznik</w:t>
      </w:r>
      <w:r w:rsidRPr="00876072">
        <w:rPr>
          <w:rFonts w:cs="Calibri"/>
          <w:b w:val="0"/>
          <w:lang w:val="pl-PL"/>
        </w:rPr>
        <w:t xml:space="preserve"> do SWZ.</w:t>
      </w:r>
    </w:p>
    <w:p w14:paraId="322A6FA5" w14:textId="77777777" w:rsidR="001C138E" w:rsidRPr="00876072" w:rsidRDefault="001C138E" w:rsidP="001C138E">
      <w:pPr>
        <w:pStyle w:val="Styl2"/>
        <w:keepNext w:val="0"/>
        <w:widowControl w:val="0"/>
        <w:tabs>
          <w:tab w:val="clear" w:pos="792"/>
        </w:tabs>
        <w:adjustRightInd w:val="0"/>
        <w:spacing w:before="0" w:after="0" w:line="240" w:lineRule="auto"/>
        <w:ind w:left="714" w:firstLine="0"/>
        <w:textAlignment w:val="baseline"/>
        <w:outlineLvl w:val="9"/>
        <w:rPr>
          <w:rFonts w:cs="Calibri"/>
          <w:b w:val="0"/>
        </w:rPr>
      </w:pPr>
    </w:p>
    <w:p w14:paraId="2109D8EC" w14:textId="77777777" w:rsidR="001C138E" w:rsidRPr="00876072" w:rsidRDefault="001C138E" w:rsidP="001C138E">
      <w:pPr>
        <w:numPr>
          <w:ilvl w:val="1"/>
          <w:numId w:val="21"/>
        </w:numPr>
        <w:spacing w:before="120" w:after="120" w:line="240" w:lineRule="auto"/>
        <w:rPr>
          <w:rFonts w:ascii="Calibri" w:hAnsi="Calibri" w:cs="Calibri"/>
          <w:b/>
        </w:rPr>
      </w:pPr>
      <w:r w:rsidRPr="00876072">
        <w:rPr>
          <w:rFonts w:ascii="Calibri" w:hAnsi="Calibri" w:cs="Calibri"/>
          <w:b/>
        </w:rPr>
        <w:t>Wymagania dla przygotowywania dokumentacji powykonawczej:</w:t>
      </w:r>
    </w:p>
    <w:p w14:paraId="11D39042" w14:textId="77777777" w:rsidR="001C138E" w:rsidRPr="00876072" w:rsidRDefault="001C138E" w:rsidP="00781856">
      <w:pPr>
        <w:pStyle w:val="bezpunkw"/>
        <w:keepLines/>
        <w:spacing w:before="0" w:after="0"/>
        <w:ind w:left="993" w:hanging="284"/>
        <w:rPr>
          <w:rFonts w:cs="Calibri"/>
        </w:rPr>
      </w:pPr>
      <w:r w:rsidRPr="00876072">
        <w:rPr>
          <w:rFonts w:cs="Calibri"/>
        </w:rPr>
        <w:t>Dokumentacja powykonawcza przekazana do Zamawiającego po wykonaniu prac powinna</w:t>
      </w:r>
    </w:p>
    <w:p w14:paraId="7C51E221" w14:textId="77777777" w:rsidR="001C138E" w:rsidRPr="00876072" w:rsidRDefault="001C138E" w:rsidP="00781856">
      <w:pPr>
        <w:pStyle w:val="bezpunkw"/>
        <w:keepLines/>
        <w:spacing w:before="0" w:after="0"/>
        <w:ind w:left="993" w:hanging="284"/>
        <w:rPr>
          <w:rFonts w:cs="Calibri"/>
        </w:rPr>
      </w:pPr>
      <w:r w:rsidRPr="00876072">
        <w:rPr>
          <w:rFonts w:cs="Calibri"/>
        </w:rPr>
        <w:t>zawierać w szczególności:</w:t>
      </w:r>
    </w:p>
    <w:p w14:paraId="6C5D07FE" w14:textId="77777777" w:rsidR="001C138E" w:rsidRPr="006500DA" w:rsidRDefault="001C138E" w:rsidP="00781856">
      <w:pPr>
        <w:pStyle w:val="Akapitzlist"/>
        <w:numPr>
          <w:ilvl w:val="0"/>
          <w:numId w:val="29"/>
        </w:numPr>
        <w:spacing w:after="0" w:line="240" w:lineRule="auto"/>
        <w:ind w:left="993" w:hanging="284"/>
        <w:jc w:val="both"/>
        <w:rPr>
          <w:rFonts w:ascii="Calibri" w:hAnsi="Calibri" w:cs="Calibri"/>
        </w:rPr>
      </w:pPr>
      <w:r w:rsidRPr="006500DA">
        <w:rPr>
          <w:rFonts w:ascii="Calibri" w:hAnsi="Calibri" w:cs="Calibri"/>
        </w:rPr>
        <w:t>Szczegółowy spis przekazywanej dokumentacji powykonawczej</w:t>
      </w:r>
      <w:r w:rsidR="00781856">
        <w:rPr>
          <w:rFonts w:ascii="Calibri" w:hAnsi="Calibri" w:cs="Calibri"/>
        </w:rPr>
        <w:t>.</w:t>
      </w:r>
    </w:p>
    <w:p w14:paraId="48088CCA" w14:textId="77777777" w:rsidR="001C138E" w:rsidRPr="006500DA" w:rsidRDefault="001C138E" w:rsidP="00781856">
      <w:pPr>
        <w:pStyle w:val="Akapitzlist"/>
        <w:numPr>
          <w:ilvl w:val="0"/>
          <w:numId w:val="29"/>
        </w:numPr>
        <w:spacing w:after="0" w:line="240" w:lineRule="auto"/>
        <w:ind w:left="993" w:hanging="284"/>
        <w:jc w:val="both"/>
        <w:rPr>
          <w:rFonts w:ascii="Calibri" w:hAnsi="Calibri" w:cs="Calibri"/>
        </w:rPr>
      </w:pPr>
      <w:r w:rsidRPr="006500DA">
        <w:rPr>
          <w:rFonts w:ascii="Calibri" w:hAnsi="Calibri" w:cs="Calibri"/>
        </w:rPr>
        <w:lastRenderedPageBreak/>
        <w:t>Dokumentację projektową (projekt wykonawczy) z ewentualnymi zmianami naniesionymi na</w:t>
      </w:r>
      <w:r>
        <w:rPr>
          <w:rFonts w:ascii="Calibri" w:hAnsi="Calibri" w:cs="Calibri"/>
        </w:rPr>
        <w:t xml:space="preserve"> </w:t>
      </w:r>
      <w:r w:rsidRPr="006500DA">
        <w:rPr>
          <w:rFonts w:ascii="Calibri" w:hAnsi="Calibri" w:cs="Calibri"/>
        </w:rPr>
        <w:t>etapie realizacji</w:t>
      </w:r>
      <w:r w:rsidR="00781856">
        <w:rPr>
          <w:rFonts w:ascii="Calibri" w:hAnsi="Calibri" w:cs="Calibri"/>
        </w:rPr>
        <w:t>.</w:t>
      </w:r>
    </w:p>
    <w:p w14:paraId="0B0E026B" w14:textId="77777777" w:rsidR="001C138E" w:rsidRPr="006500DA" w:rsidRDefault="001C138E" w:rsidP="00781856">
      <w:pPr>
        <w:pStyle w:val="Akapitzlist"/>
        <w:numPr>
          <w:ilvl w:val="0"/>
          <w:numId w:val="29"/>
        </w:numPr>
        <w:spacing w:after="0" w:line="240" w:lineRule="auto"/>
        <w:ind w:left="993" w:hanging="284"/>
        <w:jc w:val="both"/>
        <w:rPr>
          <w:rFonts w:ascii="Calibri" w:hAnsi="Calibri" w:cs="Calibri"/>
        </w:rPr>
      </w:pPr>
      <w:r w:rsidRPr="006500DA">
        <w:rPr>
          <w:rFonts w:ascii="Calibri" w:hAnsi="Calibri" w:cs="Calibri"/>
        </w:rPr>
        <w:t>Dokumenty dotyczące wyrobów budowlanych (materiałów i urządzeń) wbudowanych w obiekt potwierdzających ich projektowane właściwości użytkowe, charakterystyki techniczne i</w:t>
      </w:r>
      <w:r>
        <w:rPr>
          <w:rFonts w:ascii="Calibri" w:hAnsi="Calibri" w:cs="Calibri"/>
        </w:rPr>
        <w:t xml:space="preserve"> </w:t>
      </w:r>
      <w:r w:rsidRPr="006500DA">
        <w:rPr>
          <w:rFonts w:ascii="Calibri" w:hAnsi="Calibri" w:cs="Calibri"/>
        </w:rPr>
        <w:t>świadczące o legalnym wprowadzeniu ich do obrotu</w:t>
      </w:r>
      <w:r w:rsidR="00781856">
        <w:rPr>
          <w:rFonts w:ascii="Calibri" w:hAnsi="Calibri" w:cs="Calibri"/>
        </w:rPr>
        <w:t>.</w:t>
      </w:r>
    </w:p>
    <w:p w14:paraId="337F7EF7" w14:textId="77777777" w:rsidR="001C138E" w:rsidRPr="006500DA" w:rsidRDefault="001C138E" w:rsidP="00781856">
      <w:pPr>
        <w:pStyle w:val="Akapitzlist"/>
        <w:numPr>
          <w:ilvl w:val="0"/>
          <w:numId w:val="29"/>
        </w:numPr>
        <w:spacing w:after="0" w:line="240" w:lineRule="auto"/>
        <w:ind w:left="993" w:hanging="284"/>
        <w:jc w:val="both"/>
        <w:rPr>
          <w:rFonts w:ascii="Calibri" w:hAnsi="Calibri" w:cs="Calibri"/>
        </w:rPr>
      </w:pPr>
      <w:r w:rsidRPr="006500DA">
        <w:rPr>
          <w:rFonts w:ascii="Calibri" w:hAnsi="Calibri" w:cs="Calibri"/>
        </w:rPr>
        <w:t xml:space="preserve">Dokumentację powykonawczą należy sporządzić w formie papierowej – </w:t>
      </w:r>
      <w:r w:rsidR="00F30F17">
        <w:rPr>
          <w:rFonts w:ascii="Calibri" w:hAnsi="Calibri" w:cs="Calibri"/>
        </w:rPr>
        <w:t>2</w:t>
      </w:r>
      <w:r w:rsidRPr="006500DA">
        <w:rPr>
          <w:rFonts w:ascii="Calibri" w:hAnsi="Calibri" w:cs="Calibri"/>
        </w:rPr>
        <w:t xml:space="preserve"> egzemplarz</w:t>
      </w:r>
      <w:r w:rsidR="00F30F17">
        <w:rPr>
          <w:rFonts w:ascii="Calibri" w:hAnsi="Calibri" w:cs="Calibri"/>
        </w:rPr>
        <w:t>e</w:t>
      </w:r>
      <w:r w:rsidRPr="006500DA">
        <w:rPr>
          <w:rFonts w:ascii="Calibri" w:hAnsi="Calibri" w:cs="Calibri"/>
        </w:rPr>
        <w:t xml:space="preserve"> oraz w wersji elektronicznej – 1 egzemplarz. Dokumentacja elektroniczna w formacie, który można odczytać w pakiecie Microsoft Office, schematy i mapy do odczytu w plikach oryginalnych oraz w formatach PDF</w:t>
      </w:r>
      <w:r w:rsidR="00781856">
        <w:rPr>
          <w:rFonts w:ascii="Calibri" w:hAnsi="Calibri" w:cs="Calibri"/>
        </w:rPr>
        <w:t>.</w:t>
      </w:r>
    </w:p>
    <w:p w14:paraId="3D369722" w14:textId="77777777" w:rsidR="001C138E" w:rsidRPr="006500DA" w:rsidRDefault="001C138E" w:rsidP="00781856">
      <w:pPr>
        <w:pStyle w:val="Akapitzlist"/>
        <w:numPr>
          <w:ilvl w:val="0"/>
          <w:numId w:val="29"/>
        </w:numPr>
        <w:spacing w:after="0" w:line="240" w:lineRule="auto"/>
        <w:ind w:left="993" w:hanging="284"/>
        <w:jc w:val="both"/>
        <w:rPr>
          <w:rFonts w:ascii="Calibri" w:hAnsi="Calibri" w:cs="Calibri"/>
        </w:rPr>
      </w:pPr>
      <w:r w:rsidRPr="006500DA">
        <w:rPr>
          <w:rFonts w:ascii="Calibri" w:hAnsi="Calibri" w:cs="Calibri"/>
        </w:rPr>
        <w:t>Komplet dokumentacji DTR w zakresie obsługi i konserwacji</w:t>
      </w:r>
      <w:r w:rsidR="00781856">
        <w:rPr>
          <w:rFonts w:ascii="Calibri" w:hAnsi="Calibri" w:cs="Calibri"/>
        </w:rPr>
        <w:t>.</w:t>
      </w:r>
    </w:p>
    <w:p w14:paraId="7250BF2D" w14:textId="77777777" w:rsidR="001C138E" w:rsidRDefault="001C138E" w:rsidP="00781856">
      <w:pPr>
        <w:pStyle w:val="Akapitzlist"/>
        <w:numPr>
          <w:ilvl w:val="0"/>
          <w:numId w:val="29"/>
        </w:numPr>
        <w:spacing w:after="0" w:line="240" w:lineRule="auto"/>
        <w:ind w:left="993" w:hanging="284"/>
        <w:jc w:val="both"/>
        <w:rPr>
          <w:rFonts w:ascii="Calibri" w:hAnsi="Calibri" w:cs="Calibri"/>
        </w:rPr>
      </w:pPr>
      <w:r w:rsidRPr="006500DA">
        <w:rPr>
          <w:rFonts w:ascii="Calibri" w:hAnsi="Calibri" w:cs="Calibri"/>
        </w:rPr>
        <w:t>Protokoły z przeprowadzonych pomiarów</w:t>
      </w:r>
      <w:r w:rsidR="00781856">
        <w:rPr>
          <w:rFonts w:ascii="Calibri" w:hAnsi="Calibri" w:cs="Calibri"/>
        </w:rPr>
        <w:t>.</w:t>
      </w:r>
    </w:p>
    <w:p w14:paraId="530C0A69" w14:textId="77777777" w:rsidR="002D43E3" w:rsidRDefault="002D43E3" w:rsidP="002D43E3">
      <w:pPr>
        <w:spacing w:after="0" w:line="240" w:lineRule="auto"/>
        <w:jc w:val="both"/>
        <w:rPr>
          <w:rFonts w:ascii="Calibri" w:hAnsi="Calibri" w:cs="Calibri"/>
        </w:rPr>
      </w:pPr>
    </w:p>
    <w:p w14:paraId="03738E11" w14:textId="77777777" w:rsidR="00611BC8" w:rsidRDefault="00611BC8" w:rsidP="002D43E3">
      <w:pPr>
        <w:spacing w:after="0" w:line="240" w:lineRule="auto"/>
        <w:jc w:val="both"/>
        <w:rPr>
          <w:rFonts w:ascii="Calibri" w:hAnsi="Calibri" w:cs="Calibri"/>
        </w:rPr>
      </w:pPr>
    </w:p>
    <w:p w14:paraId="27CEB7E8" w14:textId="13F43AF0" w:rsidR="002D43E3" w:rsidRDefault="002D43E3" w:rsidP="002D43E3">
      <w:pPr>
        <w:numPr>
          <w:ilvl w:val="1"/>
          <w:numId w:val="21"/>
        </w:numPr>
        <w:spacing w:before="120" w:after="120" w:line="240" w:lineRule="auto"/>
        <w:rPr>
          <w:rFonts w:ascii="Calibri" w:hAnsi="Calibri" w:cs="Calibri"/>
          <w:b/>
        </w:rPr>
      </w:pPr>
      <w:r w:rsidRPr="00E34D64">
        <w:rPr>
          <w:rFonts w:ascii="Calibri" w:hAnsi="Calibri" w:cs="Calibri"/>
          <w:b/>
        </w:rPr>
        <w:t>Rozruch:</w:t>
      </w:r>
      <w:r w:rsidR="009014EF">
        <w:rPr>
          <w:rFonts w:ascii="Calibri" w:hAnsi="Calibri" w:cs="Calibri"/>
          <w:b/>
        </w:rPr>
        <w:t xml:space="preserve"> </w:t>
      </w:r>
    </w:p>
    <w:p w14:paraId="28B1882F" w14:textId="0971FAFA" w:rsidR="009014EF" w:rsidRDefault="009014EF" w:rsidP="009014EF">
      <w:pPr>
        <w:spacing w:before="120" w:after="120" w:line="240" w:lineRule="auto"/>
        <w:ind w:left="567"/>
        <w:rPr>
          <w:rFonts w:ascii="Calibri" w:hAnsi="Calibri" w:cs="Calibri"/>
        </w:rPr>
      </w:pPr>
      <w:r w:rsidRPr="00E34D64">
        <w:rPr>
          <w:rFonts w:ascii="Calibri" w:hAnsi="Calibri" w:cs="Calibri"/>
        </w:rPr>
        <w:t xml:space="preserve">Wykonawca przeprowadza uruchomienie urządzeń objętych zadaniem z układami zabezpieczeń, automatyki, sterowania i telemechaniki, w zakresie uruchomienia są następujące prace: wykonanie prób, pomiarów i testów udokumentowanych protokołami z wykonanych prac oraz udział w załączeniu </w:t>
      </w:r>
      <w:r>
        <w:rPr>
          <w:rFonts w:ascii="Calibri" w:hAnsi="Calibri" w:cs="Calibri"/>
        </w:rPr>
        <w:t>urządzeń</w:t>
      </w:r>
      <w:r w:rsidRPr="00E34D64">
        <w:rPr>
          <w:rFonts w:ascii="Calibri" w:hAnsi="Calibri" w:cs="Calibri"/>
        </w:rPr>
        <w:t xml:space="preserve"> pod napięcie.</w:t>
      </w:r>
    </w:p>
    <w:p w14:paraId="5EDC0DC3" w14:textId="77777777" w:rsidR="009014EF" w:rsidRDefault="009014EF" w:rsidP="009014EF">
      <w:pPr>
        <w:spacing w:before="120" w:after="120" w:line="240" w:lineRule="auto"/>
        <w:ind w:left="567"/>
        <w:rPr>
          <w:rFonts w:ascii="Calibri" w:hAnsi="Calibri" w:cs="Calibri"/>
          <w:b/>
        </w:rPr>
      </w:pPr>
    </w:p>
    <w:p w14:paraId="2543C86F" w14:textId="58616D19" w:rsidR="009014EF" w:rsidRPr="00E34D64" w:rsidRDefault="00C04EAB" w:rsidP="00C04EAB">
      <w:pPr>
        <w:numPr>
          <w:ilvl w:val="1"/>
          <w:numId w:val="21"/>
        </w:numPr>
        <w:spacing w:before="120" w:after="120" w:line="240" w:lineRule="auto"/>
        <w:ind w:left="567"/>
        <w:rPr>
          <w:rFonts w:ascii="Calibri" w:hAnsi="Calibri" w:cs="Calibri"/>
          <w:b/>
        </w:rPr>
      </w:pPr>
      <w:r>
        <w:rPr>
          <w:rFonts w:ascii="Calibri" w:hAnsi="Calibri" w:cs="Calibri"/>
          <w:b/>
        </w:rPr>
        <w:t>Instruktaż:</w:t>
      </w:r>
    </w:p>
    <w:p w14:paraId="4A91E9DB" w14:textId="594C1AC4" w:rsidR="009014EF" w:rsidRPr="009014EF" w:rsidRDefault="009014EF" w:rsidP="009014EF">
      <w:pPr>
        <w:pStyle w:val="Akapitzlist"/>
        <w:ind w:left="567"/>
        <w:jc w:val="both"/>
        <w:rPr>
          <w:rFonts w:ascii="Calibri" w:hAnsi="Calibri" w:cs="Calibri"/>
        </w:rPr>
      </w:pPr>
      <w:r w:rsidRPr="009014EF">
        <w:rPr>
          <w:rFonts w:ascii="Calibri" w:hAnsi="Calibri" w:cs="Calibri"/>
        </w:rPr>
        <w:t xml:space="preserve">Na pisemny wniosek Zamawiającego, złożony nie później niż 14  dni przed terminem realizacji przedmiotu umowy, Wykonawca przeprowadzi instruktaż personelu Zamawiającego w zakresie eksploatacji i ruchu zainstalowanych/wybudowanych urządzeń (do 10 osób, maksymalnie </w:t>
      </w:r>
      <w:r>
        <w:rPr>
          <w:rFonts w:ascii="Calibri" w:hAnsi="Calibri" w:cs="Calibri"/>
        </w:rPr>
        <w:br/>
      </w:r>
      <w:r w:rsidRPr="009014EF">
        <w:rPr>
          <w:rFonts w:ascii="Calibri" w:hAnsi="Calibri" w:cs="Calibri"/>
        </w:rPr>
        <w:t>8 godzin).</w:t>
      </w:r>
    </w:p>
    <w:p w14:paraId="4072100E" w14:textId="0C69BFA5" w:rsidR="002D43E3" w:rsidRDefault="009014EF" w:rsidP="009014EF">
      <w:pPr>
        <w:pStyle w:val="Akapitzlist"/>
        <w:ind w:left="567"/>
        <w:jc w:val="both"/>
        <w:rPr>
          <w:rFonts w:ascii="Calibri" w:hAnsi="Calibri" w:cs="Calibri"/>
        </w:rPr>
      </w:pPr>
      <w:r w:rsidRPr="009014EF">
        <w:rPr>
          <w:rFonts w:ascii="Calibri" w:hAnsi="Calibri" w:cs="Calibri"/>
        </w:rPr>
        <w:t>Program instruktażu w zakresie eksploatacji i ruchu urządzeń oraz termin przeprowadzenia instruktażu zostanie uzgodniony z Zamawiającym.</w:t>
      </w:r>
    </w:p>
    <w:p w14:paraId="5DD4ADDE" w14:textId="77777777" w:rsidR="009014EF" w:rsidRDefault="009014EF" w:rsidP="002D43E3">
      <w:pPr>
        <w:pStyle w:val="Akapitzlist"/>
        <w:ind w:left="567"/>
        <w:jc w:val="both"/>
        <w:rPr>
          <w:rFonts w:ascii="Calibri" w:hAnsi="Calibri" w:cs="Calibri"/>
        </w:rPr>
      </w:pPr>
    </w:p>
    <w:p w14:paraId="1600A879" w14:textId="77777777" w:rsidR="009014EF" w:rsidRPr="00876072" w:rsidRDefault="009014EF" w:rsidP="002D43E3">
      <w:pPr>
        <w:pStyle w:val="Akapitzlist"/>
        <w:ind w:left="567"/>
        <w:jc w:val="both"/>
        <w:rPr>
          <w:rFonts w:ascii="Calibri" w:hAnsi="Calibri" w:cs="Calibri"/>
        </w:rPr>
      </w:pPr>
    </w:p>
    <w:p w14:paraId="1C37E812" w14:textId="77777777" w:rsidR="002D43E3" w:rsidRPr="002D43E3" w:rsidRDefault="002D43E3" w:rsidP="002D43E3">
      <w:pPr>
        <w:spacing w:after="0" w:line="240" w:lineRule="auto"/>
        <w:jc w:val="both"/>
        <w:rPr>
          <w:rFonts w:ascii="Calibri" w:hAnsi="Calibri" w:cs="Calibri"/>
        </w:rPr>
      </w:pPr>
    </w:p>
    <w:sectPr w:rsidR="002D43E3" w:rsidRPr="002D43E3">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E956F" w14:textId="77777777" w:rsidR="005C36B6" w:rsidRDefault="005C36B6" w:rsidP="00900DBF">
      <w:pPr>
        <w:spacing w:after="0" w:line="240" w:lineRule="auto"/>
      </w:pPr>
      <w:r>
        <w:separator/>
      </w:r>
    </w:p>
  </w:endnote>
  <w:endnote w:type="continuationSeparator" w:id="0">
    <w:p w14:paraId="57865680" w14:textId="77777777" w:rsidR="005C36B6" w:rsidRDefault="005C36B6" w:rsidP="00900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F2F88" w14:textId="77777777" w:rsidR="005C36B6" w:rsidRDefault="005C36B6" w:rsidP="00900DBF">
      <w:pPr>
        <w:spacing w:after="0" w:line="240" w:lineRule="auto"/>
      </w:pPr>
      <w:r>
        <w:separator/>
      </w:r>
    </w:p>
  </w:footnote>
  <w:footnote w:type="continuationSeparator" w:id="0">
    <w:p w14:paraId="1FB94371" w14:textId="77777777" w:rsidR="005C36B6" w:rsidRDefault="005C36B6" w:rsidP="00900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564" w:type="dxa"/>
      <w:tblLook w:val="04A0" w:firstRow="1" w:lastRow="0" w:firstColumn="1" w:lastColumn="0" w:noHBand="0" w:noVBand="1"/>
    </w:tblPr>
    <w:tblGrid>
      <w:gridCol w:w="6119"/>
      <w:gridCol w:w="977"/>
      <w:gridCol w:w="3110"/>
    </w:tblGrid>
    <w:tr w:rsidR="00FB02E8" w:rsidRPr="006B2C28" w14:paraId="707A70C3" w14:textId="77777777" w:rsidTr="00267BC4">
      <w:trPr>
        <w:trHeight w:val="1140"/>
      </w:trPr>
      <w:tc>
        <w:tcPr>
          <w:tcW w:w="6119" w:type="dxa"/>
          <w:shd w:val="clear" w:color="auto" w:fill="auto"/>
          <w:vAlign w:val="center"/>
        </w:tcPr>
        <w:p w14:paraId="696485E9" w14:textId="77777777" w:rsidR="00FB02E8" w:rsidRPr="00E60934" w:rsidRDefault="00FB02E8" w:rsidP="00FB02E8">
          <w:pPr>
            <w:suppressAutoHyphens/>
            <w:ind w:right="187"/>
            <w:rPr>
              <w:rFonts w:ascii="Calibri Light" w:hAnsi="Calibri Light"/>
              <w:color w:val="000000"/>
              <w:sz w:val="14"/>
              <w:szCs w:val="18"/>
            </w:rPr>
          </w:pPr>
          <w:r w:rsidRPr="00E60934">
            <w:rPr>
              <w:rFonts w:ascii="Calibri Light" w:hAnsi="Calibri Light"/>
              <w:color w:val="000000"/>
              <w:sz w:val="14"/>
              <w:szCs w:val="18"/>
            </w:rPr>
            <w:t>Specyfikacja Warunków Zamówienia (SWZ)</w:t>
          </w:r>
        </w:p>
        <w:p w14:paraId="50722B23" w14:textId="77777777" w:rsidR="00FB02E8" w:rsidRPr="00E60934" w:rsidRDefault="00FB02E8" w:rsidP="00FB02E8">
          <w:pPr>
            <w:suppressAutoHyphens/>
            <w:ind w:right="187"/>
            <w:rPr>
              <w:rFonts w:ascii="Calibri Light" w:hAnsi="Calibri Light"/>
              <w:color w:val="000000"/>
              <w:sz w:val="14"/>
              <w:szCs w:val="18"/>
            </w:rPr>
          </w:pPr>
          <w:r w:rsidRPr="00E60934">
            <w:rPr>
              <w:rFonts w:ascii="Calibri Light" w:hAnsi="Calibri Light"/>
              <w:color w:val="000000"/>
              <w:sz w:val="14"/>
              <w:szCs w:val="18"/>
            </w:rPr>
            <w:t>…………………………………………………………………………………………………………………</w:t>
          </w:r>
        </w:p>
        <w:p w14:paraId="46EDC258" w14:textId="0D4B4155" w:rsidR="00FB02E8" w:rsidRPr="00E60934" w:rsidRDefault="00FB02E8" w:rsidP="00FB02E8">
          <w:pPr>
            <w:suppressAutoHyphens/>
            <w:ind w:right="187"/>
            <w:rPr>
              <w:rFonts w:ascii="Calibri Light" w:hAnsi="Calibri Light"/>
              <w:color w:val="000000"/>
              <w:sz w:val="14"/>
              <w:szCs w:val="18"/>
            </w:rPr>
          </w:pPr>
          <w:r w:rsidRPr="00E60934">
            <w:rPr>
              <w:rFonts w:ascii="Calibri Light" w:hAnsi="Calibri Light"/>
              <w:color w:val="000000"/>
              <w:sz w:val="14"/>
              <w:szCs w:val="18"/>
            </w:rPr>
            <w:t>POST/DYS/OLD/GZ/</w:t>
          </w:r>
          <w:r w:rsidR="005137B2">
            <w:rPr>
              <w:rFonts w:ascii="Calibri Light" w:hAnsi="Calibri Light"/>
              <w:color w:val="000000"/>
              <w:sz w:val="14"/>
              <w:szCs w:val="18"/>
            </w:rPr>
            <w:t>04267</w:t>
          </w:r>
          <w:r w:rsidRPr="00E60934">
            <w:rPr>
              <w:rFonts w:ascii="Calibri Light" w:hAnsi="Calibri Light"/>
              <w:color w:val="000000"/>
              <w:sz w:val="14"/>
              <w:szCs w:val="18"/>
            </w:rPr>
            <w:t>/2025</w:t>
          </w:r>
        </w:p>
        <w:p w14:paraId="2A4581A3" w14:textId="77777777" w:rsidR="00FB02E8" w:rsidRPr="00E60934" w:rsidRDefault="00FB02E8" w:rsidP="00FB02E8">
          <w:pPr>
            <w:suppressAutoHyphens/>
            <w:ind w:right="187"/>
            <w:rPr>
              <w:rFonts w:ascii="Calibri Light" w:hAnsi="Calibri Light"/>
              <w:color w:val="000000"/>
              <w:sz w:val="14"/>
              <w:szCs w:val="18"/>
            </w:rPr>
          </w:pPr>
        </w:p>
      </w:tc>
      <w:tc>
        <w:tcPr>
          <w:tcW w:w="977" w:type="dxa"/>
          <w:shd w:val="clear" w:color="auto" w:fill="auto"/>
          <w:vAlign w:val="center"/>
        </w:tcPr>
        <w:p w14:paraId="478B119F" w14:textId="77777777" w:rsidR="00FB02E8" w:rsidRPr="00E60934" w:rsidRDefault="00FB02E8" w:rsidP="00FB02E8">
          <w:pPr>
            <w:suppressAutoHyphens/>
            <w:ind w:right="187"/>
            <w:rPr>
              <w:rFonts w:ascii="Calibri Light" w:hAnsi="Calibri Light"/>
              <w:color w:val="092D74"/>
              <w:sz w:val="14"/>
              <w:szCs w:val="18"/>
            </w:rPr>
          </w:pPr>
        </w:p>
      </w:tc>
      <w:tc>
        <w:tcPr>
          <w:tcW w:w="3110" w:type="dxa"/>
          <w:shd w:val="clear" w:color="auto" w:fill="auto"/>
          <w:vAlign w:val="center"/>
        </w:tcPr>
        <w:p w14:paraId="3D2FDE93" w14:textId="0040C8FC" w:rsidR="00FB02E8" w:rsidRPr="00E60934" w:rsidRDefault="00FB02E8" w:rsidP="00FB02E8">
          <w:pPr>
            <w:suppressAutoHyphens/>
            <w:ind w:right="187"/>
            <w:rPr>
              <w:rFonts w:ascii="Calibri Light" w:hAnsi="Calibri Light"/>
              <w:color w:val="092D74"/>
              <w:sz w:val="14"/>
              <w:szCs w:val="18"/>
            </w:rPr>
          </w:pPr>
          <w:r>
            <w:rPr>
              <w:noProof/>
            </w:rPr>
            <w:drawing>
              <wp:anchor distT="0" distB="0" distL="114300" distR="114300" simplePos="0" relativeHeight="251659264" behindDoc="0" locked="0" layoutInCell="1" allowOverlap="1" wp14:anchorId="6679CAC3" wp14:editId="78701E21">
                <wp:simplePos x="0" y="0"/>
                <wp:positionH relativeFrom="column">
                  <wp:posOffset>1089660</wp:posOffset>
                </wp:positionH>
                <wp:positionV relativeFrom="page">
                  <wp:posOffset>302260</wp:posOffset>
                </wp:positionV>
                <wp:extent cx="662940" cy="484505"/>
                <wp:effectExtent l="0" t="0" r="3810" b="0"/>
                <wp:wrapNone/>
                <wp:docPr id="7277886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4B0738D" w14:textId="146369BF" w:rsidR="00900DBF" w:rsidRPr="00FB02E8" w:rsidRDefault="00900DBF" w:rsidP="00FB02E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2320"/>
    <w:multiLevelType w:val="hybridMultilevel"/>
    <w:tmpl w:val="004A73C2"/>
    <w:lvl w:ilvl="0" w:tplc="04150011">
      <w:start w:val="1"/>
      <w:numFmt w:val="decimal"/>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 w15:restartNumberingAfterBreak="0">
    <w:nsid w:val="0C7E00C5"/>
    <w:multiLevelType w:val="hybridMultilevel"/>
    <w:tmpl w:val="8920FDC4"/>
    <w:lvl w:ilvl="0" w:tplc="0A68928A">
      <w:start w:val="1"/>
      <w:numFmt w:val="bullet"/>
      <w:lvlText w:val=""/>
      <w:lvlJc w:val="left"/>
      <w:pPr>
        <w:ind w:left="1502" w:hanging="360"/>
      </w:pPr>
      <w:rPr>
        <w:rFonts w:ascii="Symbol" w:hAnsi="Symbol" w:hint="default"/>
      </w:rPr>
    </w:lvl>
    <w:lvl w:ilvl="1" w:tplc="04150003" w:tentative="1">
      <w:start w:val="1"/>
      <w:numFmt w:val="bullet"/>
      <w:lvlText w:val="o"/>
      <w:lvlJc w:val="left"/>
      <w:pPr>
        <w:ind w:left="2222" w:hanging="360"/>
      </w:pPr>
      <w:rPr>
        <w:rFonts w:ascii="Courier New" w:hAnsi="Courier New" w:cs="Courier New" w:hint="default"/>
      </w:rPr>
    </w:lvl>
    <w:lvl w:ilvl="2" w:tplc="04150005" w:tentative="1">
      <w:start w:val="1"/>
      <w:numFmt w:val="bullet"/>
      <w:lvlText w:val=""/>
      <w:lvlJc w:val="left"/>
      <w:pPr>
        <w:ind w:left="2942" w:hanging="360"/>
      </w:pPr>
      <w:rPr>
        <w:rFonts w:ascii="Wingdings" w:hAnsi="Wingdings" w:hint="default"/>
      </w:rPr>
    </w:lvl>
    <w:lvl w:ilvl="3" w:tplc="04150001" w:tentative="1">
      <w:start w:val="1"/>
      <w:numFmt w:val="bullet"/>
      <w:lvlText w:val=""/>
      <w:lvlJc w:val="left"/>
      <w:pPr>
        <w:ind w:left="3662" w:hanging="360"/>
      </w:pPr>
      <w:rPr>
        <w:rFonts w:ascii="Symbol" w:hAnsi="Symbol" w:hint="default"/>
      </w:rPr>
    </w:lvl>
    <w:lvl w:ilvl="4" w:tplc="04150003" w:tentative="1">
      <w:start w:val="1"/>
      <w:numFmt w:val="bullet"/>
      <w:lvlText w:val="o"/>
      <w:lvlJc w:val="left"/>
      <w:pPr>
        <w:ind w:left="4382" w:hanging="360"/>
      </w:pPr>
      <w:rPr>
        <w:rFonts w:ascii="Courier New" w:hAnsi="Courier New" w:cs="Courier New" w:hint="default"/>
      </w:rPr>
    </w:lvl>
    <w:lvl w:ilvl="5" w:tplc="04150005" w:tentative="1">
      <w:start w:val="1"/>
      <w:numFmt w:val="bullet"/>
      <w:lvlText w:val=""/>
      <w:lvlJc w:val="left"/>
      <w:pPr>
        <w:ind w:left="5102" w:hanging="360"/>
      </w:pPr>
      <w:rPr>
        <w:rFonts w:ascii="Wingdings" w:hAnsi="Wingdings" w:hint="default"/>
      </w:rPr>
    </w:lvl>
    <w:lvl w:ilvl="6" w:tplc="04150001" w:tentative="1">
      <w:start w:val="1"/>
      <w:numFmt w:val="bullet"/>
      <w:lvlText w:val=""/>
      <w:lvlJc w:val="left"/>
      <w:pPr>
        <w:ind w:left="5822" w:hanging="360"/>
      </w:pPr>
      <w:rPr>
        <w:rFonts w:ascii="Symbol" w:hAnsi="Symbol" w:hint="default"/>
      </w:rPr>
    </w:lvl>
    <w:lvl w:ilvl="7" w:tplc="04150003" w:tentative="1">
      <w:start w:val="1"/>
      <w:numFmt w:val="bullet"/>
      <w:lvlText w:val="o"/>
      <w:lvlJc w:val="left"/>
      <w:pPr>
        <w:ind w:left="6542" w:hanging="360"/>
      </w:pPr>
      <w:rPr>
        <w:rFonts w:ascii="Courier New" w:hAnsi="Courier New" w:cs="Courier New" w:hint="default"/>
      </w:rPr>
    </w:lvl>
    <w:lvl w:ilvl="8" w:tplc="04150005" w:tentative="1">
      <w:start w:val="1"/>
      <w:numFmt w:val="bullet"/>
      <w:lvlText w:val=""/>
      <w:lvlJc w:val="left"/>
      <w:pPr>
        <w:ind w:left="7262" w:hanging="360"/>
      </w:pPr>
      <w:rPr>
        <w:rFonts w:ascii="Wingdings" w:hAnsi="Wingdings" w:hint="default"/>
      </w:rPr>
    </w:lvl>
  </w:abstractNum>
  <w:abstractNum w:abstractNumId="2" w15:restartNumberingAfterBreak="0">
    <w:nsid w:val="11D976D7"/>
    <w:multiLevelType w:val="hybridMultilevel"/>
    <w:tmpl w:val="49803DE4"/>
    <w:lvl w:ilvl="0" w:tplc="04150011">
      <w:start w:val="1"/>
      <w:numFmt w:val="decimal"/>
      <w:lvlText w:val="%1)"/>
      <w:lvlJc w:val="left"/>
      <w:pPr>
        <w:ind w:left="792" w:hanging="360"/>
      </w:p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3" w15:restartNumberingAfterBreak="0">
    <w:nsid w:val="120D36E8"/>
    <w:multiLevelType w:val="hybridMultilevel"/>
    <w:tmpl w:val="489009A4"/>
    <w:lvl w:ilvl="0" w:tplc="56DE03EC">
      <w:start w:val="1"/>
      <w:numFmt w:val="decimal"/>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781852"/>
    <w:multiLevelType w:val="hybridMultilevel"/>
    <w:tmpl w:val="4EA0B1EC"/>
    <w:lvl w:ilvl="0" w:tplc="3B0CB610">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5E701F8"/>
    <w:multiLevelType w:val="hybridMultilevel"/>
    <w:tmpl w:val="B6989338"/>
    <w:lvl w:ilvl="0" w:tplc="7FEE53E4">
      <w:start w:val="1"/>
      <w:numFmt w:val="bullet"/>
      <w:lvlText w:val="-"/>
      <w:lvlJc w:val="left"/>
      <w:pPr>
        <w:ind w:left="2154" w:hanging="360"/>
      </w:pPr>
      <w:rPr>
        <w:rFonts w:ascii="Arial" w:hAnsi="Arial" w:hint="default"/>
      </w:rPr>
    </w:lvl>
    <w:lvl w:ilvl="1" w:tplc="04150003" w:tentative="1">
      <w:start w:val="1"/>
      <w:numFmt w:val="bullet"/>
      <w:lvlText w:val="o"/>
      <w:lvlJc w:val="left"/>
      <w:pPr>
        <w:ind w:left="2874" w:hanging="360"/>
      </w:pPr>
      <w:rPr>
        <w:rFonts w:ascii="Courier New" w:hAnsi="Courier New" w:cs="Courier New" w:hint="default"/>
      </w:rPr>
    </w:lvl>
    <w:lvl w:ilvl="2" w:tplc="04150005" w:tentative="1">
      <w:start w:val="1"/>
      <w:numFmt w:val="bullet"/>
      <w:lvlText w:val=""/>
      <w:lvlJc w:val="left"/>
      <w:pPr>
        <w:ind w:left="3594" w:hanging="360"/>
      </w:pPr>
      <w:rPr>
        <w:rFonts w:ascii="Wingdings" w:hAnsi="Wingdings" w:hint="default"/>
      </w:rPr>
    </w:lvl>
    <w:lvl w:ilvl="3" w:tplc="04150001" w:tentative="1">
      <w:start w:val="1"/>
      <w:numFmt w:val="bullet"/>
      <w:lvlText w:val=""/>
      <w:lvlJc w:val="left"/>
      <w:pPr>
        <w:ind w:left="4314" w:hanging="360"/>
      </w:pPr>
      <w:rPr>
        <w:rFonts w:ascii="Symbol" w:hAnsi="Symbol" w:hint="default"/>
      </w:rPr>
    </w:lvl>
    <w:lvl w:ilvl="4" w:tplc="04150003" w:tentative="1">
      <w:start w:val="1"/>
      <w:numFmt w:val="bullet"/>
      <w:lvlText w:val="o"/>
      <w:lvlJc w:val="left"/>
      <w:pPr>
        <w:ind w:left="5034" w:hanging="360"/>
      </w:pPr>
      <w:rPr>
        <w:rFonts w:ascii="Courier New" w:hAnsi="Courier New" w:cs="Courier New" w:hint="default"/>
      </w:rPr>
    </w:lvl>
    <w:lvl w:ilvl="5" w:tplc="04150005" w:tentative="1">
      <w:start w:val="1"/>
      <w:numFmt w:val="bullet"/>
      <w:lvlText w:val=""/>
      <w:lvlJc w:val="left"/>
      <w:pPr>
        <w:ind w:left="5754" w:hanging="360"/>
      </w:pPr>
      <w:rPr>
        <w:rFonts w:ascii="Wingdings" w:hAnsi="Wingdings" w:hint="default"/>
      </w:rPr>
    </w:lvl>
    <w:lvl w:ilvl="6" w:tplc="04150001" w:tentative="1">
      <w:start w:val="1"/>
      <w:numFmt w:val="bullet"/>
      <w:lvlText w:val=""/>
      <w:lvlJc w:val="left"/>
      <w:pPr>
        <w:ind w:left="6474" w:hanging="360"/>
      </w:pPr>
      <w:rPr>
        <w:rFonts w:ascii="Symbol" w:hAnsi="Symbol" w:hint="default"/>
      </w:rPr>
    </w:lvl>
    <w:lvl w:ilvl="7" w:tplc="04150003" w:tentative="1">
      <w:start w:val="1"/>
      <w:numFmt w:val="bullet"/>
      <w:lvlText w:val="o"/>
      <w:lvlJc w:val="left"/>
      <w:pPr>
        <w:ind w:left="7194" w:hanging="360"/>
      </w:pPr>
      <w:rPr>
        <w:rFonts w:ascii="Courier New" w:hAnsi="Courier New" w:cs="Courier New" w:hint="default"/>
      </w:rPr>
    </w:lvl>
    <w:lvl w:ilvl="8" w:tplc="04150005" w:tentative="1">
      <w:start w:val="1"/>
      <w:numFmt w:val="bullet"/>
      <w:lvlText w:val=""/>
      <w:lvlJc w:val="left"/>
      <w:pPr>
        <w:ind w:left="7914" w:hanging="360"/>
      </w:pPr>
      <w:rPr>
        <w:rFonts w:ascii="Wingdings" w:hAnsi="Wingdings" w:hint="default"/>
      </w:rPr>
    </w:lvl>
  </w:abstractNum>
  <w:abstractNum w:abstractNumId="7" w15:restartNumberingAfterBreak="0">
    <w:nsid w:val="18EA7617"/>
    <w:multiLevelType w:val="hybridMultilevel"/>
    <w:tmpl w:val="496ADE14"/>
    <w:lvl w:ilvl="0" w:tplc="B37E88F8">
      <w:start w:val="7"/>
      <w:numFmt w:val="decimal"/>
      <w:lvlText w:val="%1)"/>
      <w:lvlJc w:val="left"/>
      <w:pPr>
        <w:ind w:left="144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527264"/>
    <w:multiLevelType w:val="hybridMultilevel"/>
    <w:tmpl w:val="BEFC8124"/>
    <w:lvl w:ilvl="0" w:tplc="24A2C748">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ED74752"/>
    <w:multiLevelType w:val="hybridMultilevel"/>
    <w:tmpl w:val="B65C829E"/>
    <w:lvl w:ilvl="0" w:tplc="9DFEB1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EEE4231"/>
    <w:multiLevelType w:val="hybridMultilevel"/>
    <w:tmpl w:val="A2C0308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244EE0"/>
    <w:multiLevelType w:val="hybridMultilevel"/>
    <w:tmpl w:val="7D50E5D0"/>
    <w:lvl w:ilvl="0" w:tplc="F4FE5A4A">
      <w:start w:val="1"/>
      <w:numFmt w:val="decimal"/>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12" w15:restartNumberingAfterBreak="0">
    <w:nsid w:val="26B06AA2"/>
    <w:multiLevelType w:val="hybridMultilevel"/>
    <w:tmpl w:val="36F6CD70"/>
    <w:lvl w:ilvl="0" w:tplc="AC7A6530">
      <w:start w:val="1"/>
      <w:numFmt w:val="decimal"/>
      <w:lvlText w:val="%1)"/>
      <w:lvlJc w:val="left"/>
      <w:pPr>
        <w:ind w:left="720" w:hanging="360"/>
      </w:pPr>
      <w:rPr>
        <w:rFonts w:ascii="Calibri" w:hAnsi="Calibri" w:cs="Times New Roman" w:hint="default"/>
        <w:b w:val="0"/>
        <w:i w:val="0"/>
        <w:color w:val="auto"/>
        <w:sz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5"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2ADE4FE4"/>
    <w:multiLevelType w:val="multilevel"/>
    <w:tmpl w:val="983A8988"/>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3111B8"/>
    <w:multiLevelType w:val="hybridMultilevel"/>
    <w:tmpl w:val="D1A89E86"/>
    <w:lvl w:ilvl="0" w:tplc="537C5536">
      <w:start w:val="1"/>
      <w:numFmt w:val="decimal"/>
      <w:lvlText w:val="%1)"/>
      <w:lvlJc w:val="left"/>
      <w:pPr>
        <w:tabs>
          <w:tab w:val="num" w:pos="720"/>
        </w:tabs>
        <w:ind w:left="720" w:hanging="360"/>
      </w:pPr>
      <w:rPr>
        <w:rFonts w:ascii="Calibri" w:hAnsi="Calibri" w:hint="default"/>
        <w:b w:val="0"/>
        <w:i w:val="0"/>
        <w:color w:val="auto"/>
        <w:sz w:val="22"/>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9123874"/>
    <w:multiLevelType w:val="hybridMultilevel"/>
    <w:tmpl w:val="F0962FEE"/>
    <w:lvl w:ilvl="0" w:tplc="D57228FA">
      <w:start w:val="1"/>
      <w:numFmt w:val="bullet"/>
      <w:pStyle w:val="Punktowanie"/>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start w:val="1"/>
      <w:numFmt w:val="bullet"/>
      <w:lvlText w:val=""/>
      <w:lvlJc w:val="left"/>
      <w:pPr>
        <w:ind w:left="3237" w:hanging="360"/>
      </w:pPr>
      <w:rPr>
        <w:rFonts w:ascii="Symbol" w:hAnsi="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hint="default"/>
      </w:rPr>
    </w:lvl>
    <w:lvl w:ilvl="6" w:tplc="04150001">
      <w:start w:val="1"/>
      <w:numFmt w:val="bullet"/>
      <w:lvlText w:val=""/>
      <w:lvlJc w:val="left"/>
      <w:pPr>
        <w:ind w:left="5397" w:hanging="360"/>
      </w:pPr>
      <w:rPr>
        <w:rFonts w:ascii="Symbol" w:hAnsi="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hint="default"/>
      </w:rPr>
    </w:lvl>
  </w:abstractNum>
  <w:abstractNum w:abstractNumId="16" w15:restartNumberingAfterBreak="0">
    <w:nsid w:val="44D72B7B"/>
    <w:multiLevelType w:val="hybridMultilevel"/>
    <w:tmpl w:val="844E2274"/>
    <w:lvl w:ilvl="0" w:tplc="1A72ED5C">
      <w:start w:val="4"/>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3C1482"/>
    <w:multiLevelType w:val="hybridMultilevel"/>
    <w:tmpl w:val="E6DE728A"/>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DD4D1A"/>
    <w:multiLevelType w:val="hybridMultilevel"/>
    <w:tmpl w:val="59AC9F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944206"/>
    <w:multiLevelType w:val="hybridMultilevel"/>
    <w:tmpl w:val="198C55CA"/>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C236B3B"/>
    <w:multiLevelType w:val="hybridMultilevel"/>
    <w:tmpl w:val="9FB462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A2072D"/>
    <w:multiLevelType w:val="hybridMultilevel"/>
    <w:tmpl w:val="91085480"/>
    <w:lvl w:ilvl="0" w:tplc="2E8CF5FC">
      <w:start w:val="1"/>
      <w:numFmt w:val="lowerLetter"/>
      <w:lvlText w:val="%1)"/>
      <w:lvlJc w:val="left"/>
      <w:pPr>
        <w:ind w:left="720" w:hanging="360"/>
      </w:pPr>
      <w:rPr>
        <w:rFonts w:hint="default"/>
        <w:b w:val="0"/>
        <w:i w:val="0"/>
        <w:color w:val="auto"/>
        <w:sz w:val="22"/>
        <w:lang w:val="x-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66291129"/>
    <w:multiLevelType w:val="multilevel"/>
    <w:tmpl w:val="1D5CA6B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3D3A82"/>
    <w:multiLevelType w:val="hybridMultilevel"/>
    <w:tmpl w:val="E40EAD06"/>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DA5298C"/>
    <w:multiLevelType w:val="hybridMultilevel"/>
    <w:tmpl w:val="5A48F1D2"/>
    <w:lvl w:ilvl="0" w:tplc="6C347EDA">
      <w:start w:val="3"/>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DA73DE"/>
    <w:multiLevelType w:val="hybridMultilevel"/>
    <w:tmpl w:val="073C0B20"/>
    <w:lvl w:ilvl="0" w:tplc="4A340D14">
      <w:start w:val="1"/>
      <w:numFmt w:val="lowerLetter"/>
      <w:lvlText w:val="%1)"/>
      <w:lvlJc w:val="left"/>
      <w:pPr>
        <w:ind w:left="78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69D39BD"/>
    <w:multiLevelType w:val="hybridMultilevel"/>
    <w:tmpl w:val="B44EC94E"/>
    <w:lvl w:ilvl="0" w:tplc="0415000D">
      <w:start w:val="1"/>
      <w:numFmt w:val="bullet"/>
      <w:lvlText w:val=""/>
      <w:lvlJc w:val="left"/>
      <w:pPr>
        <w:ind w:left="2138" w:hanging="360"/>
      </w:pPr>
      <w:rPr>
        <w:rFonts w:ascii="Wingdings" w:hAnsi="Wingdings"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8" w15:restartNumberingAfterBreak="0">
    <w:nsid w:val="781C295B"/>
    <w:multiLevelType w:val="hybridMultilevel"/>
    <w:tmpl w:val="CD06E00A"/>
    <w:lvl w:ilvl="0" w:tplc="943AEBD8">
      <w:start w:val="1"/>
      <w:numFmt w:val="decimal"/>
      <w:pStyle w:val="Styl3"/>
      <w:lvlText w:val="%1)"/>
      <w:lvlJc w:val="left"/>
      <w:pPr>
        <w:tabs>
          <w:tab w:val="num" w:pos="3763"/>
        </w:tabs>
        <w:ind w:left="3763" w:hanging="360"/>
      </w:pPr>
      <w:rPr>
        <w:rFonts w:ascii="Calibri" w:hAnsi="Calibri" w:hint="default"/>
        <w:b w:val="0"/>
        <w:i w:val="0"/>
        <w:color w:val="auto"/>
        <w:sz w:val="22"/>
      </w:r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9F636CE"/>
    <w:multiLevelType w:val="hybridMultilevel"/>
    <w:tmpl w:val="E6DE728A"/>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EF30AE6"/>
    <w:multiLevelType w:val="hybridMultilevel"/>
    <w:tmpl w:val="43521C72"/>
    <w:lvl w:ilvl="0" w:tplc="04150013">
      <w:start w:val="1"/>
      <w:numFmt w:val="upperRoman"/>
      <w:lvlText w:val="%1."/>
      <w:lvlJc w:val="right"/>
      <w:pPr>
        <w:ind w:left="1429" w:hanging="7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842624150">
    <w:abstractNumId w:val="24"/>
  </w:num>
  <w:num w:numId="2" w16cid:durableId="1172330740">
    <w:abstractNumId w:val="5"/>
  </w:num>
  <w:num w:numId="3" w16cid:durableId="1445690310">
    <w:abstractNumId w:val="0"/>
  </w:num>
  <w:num w:numId="4" w16cid:durableId="220798222">
    <w:abstractNumId w:val="18"/>
  </w:num>
  <w:num w:numId="5" w16cid:durableId="1249391391">
    <w:abstractNumId w:val="29"/>
  </w:num>
  <w:num w:numId="6" w16cid:durableId="1036543580">
    <w:abstractNumId w:val="4"/>
  </w:num>
  <w:num w:numId="7" w16cid:durableId="2032031534">
    <w:abstractNumId w:val="25"/>
  </w:num>
  <w:num w:numId="8" w16cid:durableId="1634409643">
    <w:abstractNumId w:val="16"/>
  </w:num>
  <w:num w:numId="9" w16cid:durableId="1829439529">
    <w:abstractNumId w:val="6"/>
  </w:num>
  <w:num w:numId="10" w16cid:durableId="1280919329">
    <w:abstractNumId w:val="20"/>
  </w:num>
  <w:num w:numId="11" w16cid:durableId="237642964">
    <w:abstractNumId w:val="7"/>
  </w:num>
  <w:num w:numId="12" w16cid:durableId="1536196163">
    <w:abstractNumId w:val="27"/>
  </w:num>
  <w:num w:numId="13" w16cid:durableId="1163663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5401058">
    <w:abstractNumId w:val="10"/>
  </w:num>
  <w:num w:numId="15" w16cid:durableId="567304034">
    <w:abstractNumId w:val="26"/>
  </w:num>
  <w:num w:numId="16" w16cid:durableId="943076042">
    <w:abstractNumId w:val="1"/>
  </w:num>
  <w:num w:numId="17" w16cid:durableId="1007370528">
    <w:abstractNumId w:val="22"/>
  </w:num>
  <w:num w:numId="18" w16cid:durableId="986907031">
    <w:abstractNumId w:val="30"/>
  </w:num>
  <w:num w:numId="19" w16cid:durableId="1009408168">
    <w:abstractNumId w:val="28"/>
  </w:num>
  <w:num w:numId="20" w16cid:durableId="1532373264">
    <w:abstractNumId w:val="14"/>
  </w:num>
  <w:num w:numId="21" w16cid:durableId="2108033603">
    <w:abstractNumId w:val="13"/>
  </w:num>
  <w:num w:numId="22" w16cid:durableId="684745234">
    <w:abstractNumId w:val="2"/>
  </w:num>
  <w:num w:numId="23" w16cid:durableId="1094781413">
    <w:abstractNumId w:val="19"/>
  </w:num>
  <w:num w:numId="24" w16cid:durableId="949164725">
    <w:abstractNumId w:val="3"/>
  </w:num>
  <w:num w:numId="25" w16cid:durableId="1706951026">
    <w:abstractNumId w:val="21"/>
  </w:num>
  <w:num w:numId="26" w16cid:durableId="1016346508">
    <w:abstractNumId w:val="11"/>
  </w:num>
  <w:num w:numId="27" w16cid:durableId="1013268102">
    <w:abstractNumId w:val="9"/>
  </w:num>
  <w:num w:numId="28" w16cid:durableId="1010566252">
    <w:abstractNumId w:val="23"/>
  </w:num>
  <w:num w:numId="29" w16cid:durableId="1663460941">
    <w:abstractNumId w:val="8"/>
  </w:num>
  <w:num w:numId="30" w16cid:durableId="1929732751">
    <w:abstractNumId w:val="15"/>
  </w:num>
  <w:num w:numId="31" w16cid:durableId="1551067782">
    <w:abstractNumId w:val="17"/>
  </w:num>
  <w:num w:numId="32" w16cid:durableId="16260435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92D"/>
    <w:rsid w:val="000012C9"/>
    <w:rsid w:val="000121E0"/>
    <w:rsid w:val="0004055B"/>
    <w:rsid w:val="000912D3"/>
    <w:rsid w:val="000B396B"/>
    <w:rsid w:val="000C0FE0"/>
    <w:rsid w:val="000D108A"/>
    <w:rsid w:val="000F1874"/>
    <w:rsid w:val="00100E8A"/>
    <w:rsid w:val="001304FE"/>
    <w:rsid w:val="00143DEB"/>
    <w:rsid w:val="0014702E"/>
    <w:rsid w:val="00164736"/>
    <w:rsid w:val="00175E3A"/>
    <w:rsid w:val="001B7B01"/>
    <w:rsid w:val="001C138E"/>
    <w:rsid w:val="001D4D62"/>
    <w:rsid w:val="00231611"/>
    <w:rsid w:val="00243378"/>
    <w:rsid w:val="00246007"/>
    <w:rsid w:val="00265F92"/>
    <w:rsid w:val="002964CC"/>
    <w:rsid w:val="002D43E3"/>
    <w:rsid w:val="00325A7C"/>
    <w:rsid w:val="00363505"/>
    <w:rsid w:val="003B7CD4"/>
    <w:rsid w:val="003C78B7"/>
    <w:rsid w:val="003E4640"/>
    <w:rsid w:val="003F51DA"/>
    <w:rsid w:val="00454FB7"/>
    <w:rsid w:val="00456A62"/>
    <w:rsid w:val="00461636"/>
    <w:rsid w:val="00466312"/>
    <w:rsid w:val="004706C0"/>
    <w:rsid w:val="004714AE"/>
    <w:rsid w:val="004D7CDE"/>
    <w:rsid w:val="004F0410"/>
    <w:rsid w:val="005137B2"/>
    <w:rsid w:val="00520D29"/>
    <w:rsid w:val="0054116A"/>
    <w:rsid w:val="00592413"/>
    <w:rsid w:val="005A004E"/>
    <w:rsid w:val="005C015A"/>
    <w:rsid w:val="005C36B6"/>
    <w:rsid w:val="00604052"/>
    <w:rsid w:val="00611BC8"/>
    <w:rsid w:val="0062292D"/>
    <w:rsid w:val="00630818"/>
    <w:rsid w:val="0070330E"/>
    <w:rsid w:val="00746EEC"/>
    <w:rsid w:val="00750D56"/>
    <w:rsid w:val="00763B3D"/>
    <w:rsid w:val="007673B5"/>
    <w:rsid w:val="0077460F"/>
    <w:rsid w:val="00781856"/>
    <w:rsid w:val="00781C5D"/>
    <w:rsid w:val="007A0BE5"/>
    <w:rsid w:val="007A6F34"/>
    <w:rsid w:val="007E4569"/>
    <w:rsid w:val="00802510"/>
    <w:rsid w:val="00803FA6"/>
    <w:rsid w:val="00820441"/>
    <w:rsid w:val="00835E69"/>
    <w:rsid w:val="00865059"/>
    <w:rsid w:val="008851E8"/>
    <w:rsid w:val="008935D4"/>
    <w:rsid w:val="008E30BA"/>
    <w:rsid w:val="00900DBF"/>
    <w:rsid w:val="009014EF"/>
    <w:rsid w:val="00921E2B"/>
    <w:rsid w:val="00931D1F"/>
    <w:rsid w:val="009469F5"/>
    <w:rsid w:val="0096561C"/>
    <w:rsid w:val="0096648C"/>
    <w:rsid w:val="009C22AD"/>
    <w:rsid w:val="009D46FE"/>
    <w:rsid w:val="009E15AF"/>
    <w:rsid w:val="009E57DC"/>
    <w:rsid w:val="009E6F48"/>
    <w:rsid w:val="009E7766"/>
    <w:rsid w:val="00A008DA"/>
    <w:rsid w:val="00A50C49"/>
    <w:rsid w:val="00A750AE"/>
    <w:rsid w:val="00A86790"/>
    <w:rsid w:val="00A900B6"/>
    <w:rsid w:val="00AD60C2"/>
    <w:rsid w:val="00B31589"/>
    <w:rsid w:val="00B337ED"/>
    <w:rsid w:val="00B90DD5"/>
    <w:rsid w:val="00B97452"/>
    <w:rsid w:val="00BE5CFB"/>
    <w:rsid w:val="00C04EAB"/>
    <w:rsid w:val="00C062F1"/>
    <w:rsid w:val="00C8386B"/>
    <w:rsid w:val="00CE6B02"/>
    <w:rsid w:val="00D31FF8"/>
    <w:rsid w:val="00D546F7"/>
    <w:rsid w:val="00E13A0A"/>
    <w:rsid w:val="00E238C0"/>
    <w:rsid w:val="00ED4A58"/>
    <w:rsid w:val="00F0037A"/>
    <w:rsid w:val="00F30F17"/>
    <w:rsid w:val="00F5642F"/>
    <w:rsid w:val="00F669AE"/>
    <w:rsid w:val="00FB02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D10F1"/>
  <w15:chartTrackingRefBased/>
  <w15:docId w15:val="{875B717A-B47F-4522-99AF-FE2E2423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4">
    <w:name w:val="heading 4"/>
    <w:basedOn w:val="Normalny"/>
    <w:next w:val="Normalny"/>
    <w:link w:val="Nagwek4Znak"/>
    <w:uiPriority w:val="9"/>
    <w:semiHidden/>
    <w:unhideWhenUsed/>
    <w:qFormat/>
    <w:rsid w:val="00900DB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900DBF"/>
    <w:rPr>
      <w:color w:val="0000FF"/>
      <w:u w:val="single"/>
    </w:rPr>
  </w:style>
  <w:style w:type="paragraph" w:customStyle="1" w:styleId="Styl3">
    <w:name w:val="Styl3"/>
    <w:basedOn w:val="Nagwek4"/>
    <w:link w:val="Styl3Znak"/>
    <w:qFormat/>
    <w:rsid w:val="00900DBF"/>
    <w:pPr>
      <w:keepNext w:val="0"/>
      <w:keepLines w:val="0"/>
      <w:widowControl w:val="0"/>
      <w:numPr>
        <w:numId w:val="19"/>
      </w:numPr>
      <w:spacing w:before="120" w:after="120" w:line="240" w:lineRule="auto"/>
      <w:jc w:val="both"/>
    </w:pPr>
    <w:rPr>
      <w:rFonts w:ascii="Calibri" w:eastAsia="Times New Roman" w:hAnsi="Calibri" w:cs="Times New Roman"/>
      <w:i w:val="0"/>
      <w:iCs w:val="0"/>
      <w:color w:val="000000"/>
      <w:szCs w:val="28"/>
      <w:lang w:eastAsia="pl-PL"/>
    </w:rPr>
  </w:style>
  <w:style w:type="character" w:customStyle="1" w:styleId="Styl3Znak">
    <w:name w:val="Styl3 Znak"/>
    <w:link w:val="Styl3"/>
    <w:locked/>
    <w:rsid w:val="00900DBF"/>
    <w:rPr>
      <w:rFonts w:ascii="Calibri" w:eastAsia="Times New Roman" w:hAnsi="Calibri" w:cs="Times New Roman"/>
      <w:color w:val="000000"/>
      <w:szCs w:val="28"/>
      <w:lang w:eastAsia="pl-PL"/>
    </w:rPr>
  </w:style>
  <w:style w:type="character" w:customStyle="1" w:styleId="Nagwek4Znak">
    <w:name w:val="Nagłówek 4 Znak"/>
    <w:basedOn w:val="Domylnaczcionkaakapitu"/>
    <w:link w:val="Nagwek4"/>
    <w:uiPriority w:val="9"/>
    <w:semiHidden/>
    <w:rsid w:val="00900DBF"/>
    <w:rPr>
      <w:rFonts w:asciiTheme="majorHAnsi" w:eastAsiaTheme="majorEastAsia" w:hAnsiTheme="majorHAnsi" w:cstheme="majorBidi"/>
      <w:i/>
      <w:iCs/>
      <w:color w:val="2E74B5" w:themeColor="accent1" w:themeShade="BF"/>
    </w:rPr>
  </w:style>
  <w:style w:type="paragraph" w:styleId="Nagwek">
    <w:name w:val="header"/>
    <w:basedOn w:val="Normalny"/>
    <w:link w:val="NagwekZnak"/>
    <w:uiPriority w:val="99"/>
    <w:unhideWhenUsed/>
    <w:rsid w:val="00900DB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0DBF"/>
  </w:style>
  <w:style w:type="paragraph" w:styleId="Stopka">
    <w:name w:val="footer"/>
    <w:basedOn w:val="Normalny"/>
    <w:link w:val="StopkaZnak"/>
    <w:uiPriority w:val="99"/>
    <w:unhideWhenUsed/>
    <w:rsid w:val="00900DB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0DBF"/>
  </w:style>
  <w:style w:type="paragraph" w:customStyle="1" w:styleId="Zanag1">
    <w:name w:val="Zał nagł1"/>
    <w:basedOn w:val="Normalny"/>
    <w:qFormat/>
    <w:rsid w:val="00900DBF"/>
    <w:pPr>
      <w:pBdr>
        <w:bottom w:val="dashSmallGap" w:sz="4" w:space="1" w:color="1F497D"/>
      </w:pBdr>
      <w:spacing w:before="120" w:after="120" w:line="240" w:lineRule="auto"/>
      <w:ind w:firstLine="567"/>
      <w:contextualSpacing/>
      <w:jc w:val="right"/>
    </w:pPr>
    <w:rPr>
      <w:rFonts w:ascii="Arial" w:eastAsia="Times New Roman" w:hAnsi="Arial" w:cs="Arial"/>
      <w:noProof/>
      <w:szCs w:val="52"/>
    </w:rPr>
  </w:style>
  <w:style w:type="paragraph" w:customStyle="1" w:styleId="Zanag2">
    <w:name w:val="Zał nagł2"/>
    <w:basedOn w:val="Normalny"/>
    <w:qFormat/>
    <w:rsid w:val="00900DBF"/>
    <w:pPr>
      <w:keepNext/>
      <w:keepLines/>
      <w:shd w:val="clear" w:color="auto" w:fill="A6A6A6"/>
      <w:spacing w:after="0" w:line="240" w:lineRule="auto"/>
      <w:contextualSpacing/>
      <w:jc w:val="center"/>
    </w:pPr>
    <w:rPr>
      <w:rFonts w:ascii="Arial" w:eastAsia="Times New Roman" w:hAnsi="Arial" w:cs="Arial"/>
      <w:b/>
      <w:caps/>
      <w:sz w:val="28"/>
      <w:szCs w:val="24"/>
      <w:lang w:eastAsia="pl-PL"/>
    </w:rPr>
  </w:style>
  <w:style w:type="paragraph" w:styleId="Akapitzlist">
    <w:name w:val="List Paragraph"/>
    <w:aliases w:val="Nag 1"/>
    <w:basedOn w:val="Normalny"/>
    <w:link w:val="AkapitzlistZnak"/>
    <w:uiPriority w:val="34"/>
    <w:qFormat/>
    <w:rsid w:val="00900DBF"/>
    <w:pPr>
      <w:ind w:left="720"/>
      <w:contextualSpacing/>
    </w:pPr>
  </w:style>
  <w:style w:type="paragraph" w:customStyle="1" w:styleId="bezpunkw">
    <w:name w:val="bez punków"/>
    <w:basedOn w:val="Normalny"/>
    <w:link w:val="bezpunkwZnak"/>
    <w:qFormat/>
    <w:rsid w:val="00CE6B02"/>
    <w:pPr>
      <w:spacing w:before="120" w:after="120" w:line="240" w:lineRule="auto"/>
      <w:ind w:firstLine="426"/>
    </w:pPr>
    <w:rPr>
      <w:rFonts w:ascii="Calibri" w:eastAsia="Times New Roman" w:hAnsi="Calibri" w:cs="Times New Roman"/>
      <w:lang w:eastAsia="pl-PL"/>
    </w:rPr>
  </w:style>
  <w:style w:type="character" w:customStyle="1" w:styleId="bezpunkwZnak">
    <w:name w:val="bez punków Znak"/>
    <w:link w:val="bezpunkw"/>
    <w:rsid w:val="00CE6B02"/>
    <w:rPr>
      <w:rFonts w:ascii="Calibri" w:eastAsia="Times New Roman" w:hAnsi="Calibri" w:cs="Times New Roman"/>
      <w:lang w:eastAsia="pl-PL"/>
    </w:rPr>
  </w:style>
  <w:style w:type="character" w:customStyle="1" w:styleId="AkapitzlistZnak">
    <w:name w:val="Akapit z listą Znak"/>
    <w:aliases w:val="Nag 1 Znak"/>
    <w:link w:val="Akapitzlist"/>
    <w:uiPriority w:val="34"/>
    <w:locked/>
    <w:rsid w:val="001C138E"/>
  </w:style>
  <w:style w:type="paragraph" w:customStyle="1" w:styleId="Styl2">
    <w:name w:val="Styl2"/>
    <w:basedOn w:val="Normalny"/>
    <w:link w:val="Styl2Znak"/>
    <w:qFormat/>
    <w:rsid w:val="001C138E"/>
    <w:pPr>
      <w:keepNext/>
      <w:tabs>
        <w:tab w:val="num" w:pos="792"/>
      </w:tabs>
      <w:spacing w:before="200" w:after="200" w:line="276" w:lineRule="auto"/>
      <w:ind w:left="1283" w:hanging="432"/>
      <w:jc w:val="both"/>
      <w:outlineLvl w:val="0"/>
    </w:pPr>
    <w:rPr>
      <w:rFonts w:ascii="Calibri" w:eastAsia="Times New Roman" w:hAnsi="Calibri" w:cs="Times New Roman"/>
      <w:b/>
      <w:lang w:val="x-none" w:eastAsia="x-none"/>
    </w:rPr>
  </w:style>
  <w:style w:type="character" w:customStyle="1" w:styleId="Styl2Znak">
    <w:name w:val="Styl2 Znak"/>
    <w:link w:val="Styl2"/>
    <w:rsid w:val="001C138E"/>
    <w:rPr>
      <w:rFonts w:ascii="Calibri" w:eastAsia="Times New Roman" w:hAnsi="Calibri" w:cs="Times New Roman"/>
      <w:b/>
      <w:lang w:val="x-none" w:eastAsia="x-none"/>
    </w:rPr>
  </w:style>
  <w:style w:type="paragraph" w:customStyle="1" w:styleId="Punktowanie">
    <w:name w:val="Punktowanie"/>
    <w:basedOn w:val="Normalny"/>
    <w:rsid w:val="009E15AF"/>
    <w:pPr>
      <w:keepNext/>
      <w:numPr>
        <w:numId w:val="30"/>
      </w:numPr>
      <w:spacing w:after="0" w:line="240" w:lineRule="auto"/>
      <w:ind w:left="1071" w:hanging="357"/>
      <w:jc w:val="both"/>
      <w:outlineLvl w:val="0"/>
    </w:pPr>
    <w:rPr>
      <w:rFonts w:ascii="Arial" w:eastAsia="Times New Roman" w:hAnsi="Arial" w:cs="Times New Roman"/>
      <w:kern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gedystrybucja.pl/strefa-klienta/przydatne-dokument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gedystrybucja.pl/strefa-klienta/przydatne-dokument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gedystrybucja.pl/strefa-klienta/przydatne-dokumenty"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19E652B5EEAA874E8A8EBCF17947C374" ma:contentTypeVersion="0" ma:contentTypeDescription="SWPP2 Dokument bazowy" ma:contentTypeScope="" ma:versionID="77a5483984d4a52af165fc8bb352cb13">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Specyfikacja część 2.docx</dmsv2BaseFileName>
    <dmsv2BaseDisplayName xmlns="http://schemas.microsoft.com/sharepoint/v3">Załącznik nr 1.7 do SWZ - Specyfikacja część 2</dmsv2BaseDisplayName>
    <dmsv2SWPP2ObjectNumber xmlns="http://schemas.microsoft.com/sharepoint/v3">POST/DYS/OLD/GZ/04267/2025                        </dmsv2SWPP2ObjectNumber>
    <dmsv2SWPP2SumMD5 xmlns="http://schemas.microsoft.com/sharepoint/v3">6205b3d05425f53843e6884931a0fb7d</dmsv2SWPP2SumMD5>
    <dmsv2BaseMoved xmlns="http://schemas.microsoft.com/sharepoint/v3">false</dmsv2BaseMoved>
    <dmsv2BaseIsSensitive xmlns="http://schemas.microsoft.com/sharepoint/v3">true</dmsv2BaseIsSensitive>
    <dmsv2SWPP2IDSWPP2 xmlns="http://schemas.microsoft.com/sharepoint/v3">700014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23854751</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DPFVW34YURAE-834641568-9717</_dlc_DocId>
    <_dlc_DocIdUrl xmlns="a19cb1c7-c5c7-46d4-85ae-d83685407bba">
      <Url>https://swpp2.dms.gkpge.pl/sites/40/_layouts/15/DocIdRedir.aspx?ID=DPFVW34YURAE-834641568-9717</Url>
      <Description>DPFVW34YURAE-834641568-9717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4F5BA82-4DCC-48D4-99B5-1FC18CEF4479}"/>
</file>

<file path=customXml/itemProps2.xml><?xml version="1.0" encoding="utf-8"?>
<ds:datastoreItem xmlns:ds="http://schemas.openxmlformats.org/officeDocument/2006/customXml" ds:itemID="{FF6BAB2F-3E85-4084-B0CB-2E6524C0535F}">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3A3F63D6-93A8-4586-ACB0-3C0D648680EE}">
  <ds:schemaRefs>
    <ds:schemaRef ds:uri="http://schemas.microsoft.com/sharepoint/v3/contenttype/forms"/>
  </ds:schemaRefs>
</ds:datastoreItem>
</file>

<file path=customXml/itemProps4.xml><?xml version="1.0" encoding="utf-8"?>
<ds:datastoreItem xmlns:ds="http://schemas.openxmlformats.org/officeDocument/2006/customXml" ds:itemID="{C1011E98-89E7-40C9-840A-8BA118A1A7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1679</Words>
  <Characters>10074</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Dudek Henryk [PGE Dystr. O.Łódź]</dc:creator>
  <cp:keywords/>
  <dc:description/>
  <cp:lastModifiedBy>Klimacki Dariusz [PGE Dystr. O.Łódź]</cp:lastModifiedBy>
  <cp:revision>5</cp:revision>
  <dcterms:created xsi:type="dcterms:W3CDTF">2025-10-29T11:30:00Z</dcterms:created>
  <dcterms:modified xsi:type="dcterms:W3CDTF">2025-11-26T10:56:00Z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0x010189100019E652B5EEAA874E8A8EBCF17947C374</vt:lpwstr>
  </property>
  <property fmtid="{D5CDD505-2E9C-101B-9397-08002B2CF9AE}" pid="3" name="_dlc_DocIdItemGuid">
    <vt:lpwstr>8fd66291-b93b-4491-bcc7-feb5ad160ade</vt:lpwstr>
  </property>
</Properties>
</file>